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2830"/>
      </w:tblGrid>
      <w:tr w:rsidR="002C5DDD" w:rsidRPr="00915A41" w:rsidTr="002C5DDD">
        <w:tc>
          <w:tcPr>
            <w:tcW w:w="5949" w:type="dxa"/>
          </w:tcPr>
          <w:p w:rsidR="002C5DDD" w:rsidRPr="00915A41" w:rsidRDefault="002C5DDD" w:rsidP="002C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C5DDD" w:rsidRPr="00915A41" w:rsidRDefault="002C5DDD" w:rsidP="002C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Утверждаю                                                            Заведующий МДОУ                                                               «ЦРР – д/с №18 «Город чудес»                                           __________Разина И.А</w:t>
            </w:r>
          </w:p>
        </w:tc>
      </w:tr>
    </w:tbl>
    <w:p w:rsidR="008713A9" w:rsidRPr="00915A41" w:rsidRDefault="00165854" w:rsidP="00871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-6176645</wp:posOffset>
            </wp:positionH>
            <wp:positionV relativeFrom="paragraph">
              <wp:posOffset>-396240</wp:posOffset>
            </wp:positionV>
            <wp:extent cx="6791325" cy="9354338"/>
            <wp:effectExtent l="19050" t="0" r="9525" b="0"/>
            <wp:wrapNone/>
            <wp:docPr id="1" name="Рисунок 0" descr="сканирование0013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13_page-0001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2710" cy="935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3A9" w:rsidRPr="00915A41" w:rsidRDefault="008713A9" w:rsidP="008713A9">
      <w:pPr>
        <w:rPr>
          <w:rFonts w:ascii="Times New Roman" w:hAnsi="Times New Roman" w:cs="Times New Roman"/>
          <w:sz w:val="24"/>
          <w:szCs w:val="24"/>
        </w:rPr>
      </w:pPr>
    </w:p>
    <w:p w:rsidR="008713A9" w:rsidRPr="00915A41" w:rsidRDefault="008713A9" w:rsidP="008713A9">
      <w:pPr>
        <w:rPr>
          <w:rFonts w:ascii="Times New Roman" w:hAnsi="Times New Roman" w:cs="Times New Roman"/>
          <w:sz w:val="24"/>
          <w:szCs w:val="24"/>
        </w:rPr>
      </w:pPr>
    </w:p>
    <w:p w:rsidR="008713A9" w:rsidRPr="00915A41" w:rsidRDefault="008713A9" w:rsidP="008713A9">
      <w:pPr>
        <w:rPr>
          <w:rFonts w:ascii="Times New Roman" w:hAnsi="Times New Roman" w:cs="Times New Roman"/>
          <w:sz w:val="24"/>
          <w:szCs w:val="24"/>
        </w:rPr>
      </w:pPr>
    </w:p>
    <w:p w:rsidR="002C5DDD" w:rsidRDefault="002C5DDD" w:rsidP="00871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DDD" w:rsidRDefault="002C5DDD" w:rsidP="00871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DDD" w:rsidRDefault="002C5DDD" w:rsidP="00871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3A9" w:rsidRPr="00915A41" w:rsidRDefault="008713A9" w:rsidP="00871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A41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p w:rsidR="008713A9" w:rsidRPr="00915A41" w:rsidRDefault="008713A9" w:rsidP="00871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A41">
        <w:rPr>
          <w:rFonts w:ascii="Times New Roman" w:hAnsi="Times New Roman" w:cs="Times New Roman"/>
          <w:b/>
          <w:sz w:val="24"/>
          <w:szCs w:val="24"/>
        </w:rPr>
        <w:t xml:space="preserve">МДОУ «ЦРР – детский сад №18 «город чудес»  </w:t>
      </w:r>
    </w:p>
    <w:p w:rsidR="008713A9" w:rsidRPr="00915A41" w:rsidRDefault="008713A9" w:rsidP="00871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2024 - 2025</w:t>
      </w:r>
      <w:r w:rsidRPr="00915A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713A9" w:rsidRDefault="008713A9" w:rsidP="00871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DDD" w:rsidRPr="00915A41" w:rsidRDefault="002C5DDD" w:rsidP="00871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3A9" w:rsidRPr="00915A41" w:rsidRDefault="008713A9" w:rsidP="00871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A4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713A9" w:rsidRPr="00915A41" w:rsidRDefault="008713A9" w:rsidP="008713A9">
      <w:pPr>
        <w:jc w:val="both"/>
        <w:rPr>
          <w:rFonts w:ascii="Times New Roman" w:hAnsi="Times New Roman" w:cs="Times New Roman"/>
          <w:sz w:val="24"/>
          <w:szCs w:val="24"/>
        </w:rPr>
      </w:pPr>
      <w:r w:rsidRPr="00915A41">
        <w:rPr>
          <w:rFonts w:ascii="Times New Roman" w:hAnsi="Times New Roman" w:cs="Times New Roman"/>
          <w:sz w:val="24"/>
          <w:szCs w:val="24"/>
        </w:rPr>
        <w:t>Календарный учебный график, согласно п. 9 ст. 2 Федерального закона «Об образовании в Российской Федерации» от 29 декабря 2012 года № 273-ФЗ, является компонентом образовательной программы МОУ «ЦРР – детский сад №18 «Город чудес», разработанной в соответствии с ФОП, ФГОС дошкольного образования.</w:t>
      </w:r>
    </w:p>
    <w:p w:rsidR="008713A9" w:rsidRPr="00915A41" w:rsidRDefault="008713A9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41"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регламентирует общие требования к организации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 в 2024-2025</w:t>
      </w:r>
      <w:r w:rsidRPr="00915A41">
        <w:rPr>
          <w:rFonts w:ascii="Times New Roman" w:hAnsi="Times New Roman" w:cs="Times New Roman"/>
          <w:sz w:val="24"/>
          <w:szCs w:val="24"/>
        </w:rPr>
        <w:t xml:space="preserve"> учебном году.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основные характеристики: </w:t>
      </w:r>
    </w:p>
    <w:p w:rsidR="008713A9" w:rsidRPr="00915A41" w:rsidRDefault="008713A9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41">
        <w:rPr>
          <w:rFonts w:ascii="Times New Roman" w:hAnsi="Times New Roman" w:cs="Times New Roman"/>
          <w:sz w:val="24"/>
          <w:szCs w:val="24"/>
        </w:rPr>
        <w:t xml:space="preserve">- режим работы ДОУ; </w:t>
      </w:r>
    </w:p>
    <w:p w:rsidR="008713A9" w:rsidRPr="00915A41" w:rsidRDefault="008713A9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41"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года; </w:t>
      </w:r>
    </w:p>
    <w:p w:rsidR="008713A9" w:rsidRPr="00915A41" w:rsidRDefault="008713A9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41">
        <w:rPr>
          <w:rFonts w:ascii="Times New Roman" w:hAnsi="Times New Roman" w:cs="Times New Roman"/>
          <w:sz w:val="24"/>
          <w:szCs w:val="24"/>
        </w:rPr>
        <w:t>- продолжительность периода образовательной деятельности;</w:t>
      </w:r>
    </w:p>
    <w:p w:rsidR="008713A9" w:rsidRPr="00915A41" w:rsidRDefault="008713A9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41">
        <w:rPr>
          <w:rFonts w:ascii="Times New Roman" w:hAnsi="Times New Roman" w:cs="Times New Roman"/>
          <w:sz w:val="24"/>
          <w:szCs w:val="24"/>
        </w:rPr>
        <w:t xml:space="preserve"> -сроки проведения мониторинга образовательного процесса, оценки индивидуального развития детей и диагностики освоения воспитанниками образовательной программы дошкольного образования; </w:t>
      </w:r>
    </w:p>
    <w:p w:rsidR="008713A9" w:rsidRPr="00915A41" w:rsidRDefault="008713A9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41">
        <w:rPr>
          <w:rFonts w:ascii="Times New Roman" w:hAnsi="Times New Roman" w:cs="Times New Roman"/>
          <w:sz w:val="24"/>
          <w:szCs w:val="24"/>
        </w:rPr>
        <w:t xml:space="preserve">- продолжительность праздничных дней; </w:t>
      </w:r>
    </w:p>
    <w:p w:rsidR="008713A9" w:rsidRPr="00915A41" w:rsidRDefault="008713A9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41">
        <w:rPr>
          <w:rFonts w:ascii="Times New Roman" w:hAnsi="Times New Roman" w:cs="Times New Roman"/>
          <w:sz w:val="24"/>
          <w:szCs w:val="24"/>
        </w:rPr>
        <w:t xml:space="preserve">- продолжительность летнего оздоровительного периода; </w:t>
      </w:r>
    </w:p>
    <w:p w:rsidR="008713A9" w:rsidRPr="00915A41" w:rsidRDefault="008713A9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41">
        <w:rPr>
          <w:rFonts w:ascii="Times New Roman" w:hAnsi="Times New Roman" w:cs="Times New Roman"/>
          <w:sz w:val="24"/>
          <w:szCs w:val="24"/>
        </w:rPr>
        <w:t xml:space="preserve">- организацию образовательного процесса (количество, продолжительность и объем дневной и недельной образовательной нагрузки), </w:t>
      </w:r>
    </w:p>
    <w:p w:rsidR="008713A9" w:rsidRDefault="008713A9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41">
        <w:rPr>
          <w:rFonts w:ascii="Times New Roman" w:hAnsi="Times New Roman" w:cs="Times New Roman"/>
          <w:sz w:val="24"/>
          <w:szCs w:val="24"/>
        </w:rPr>
        <w:t xml:space="preserve">- начало образовательной деятельности в первую и во вторую половину дня в течение учебного года в каждой возрастной группе,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41">
        <w:rPr>
          <w:rFonts w:ascii="Times New Roman" w:hAnsi="Times New Roman" w:cs="Times New Roman"/>
          <w:sz w:val="24"/>
          <w:szCs w:val="24"/>
        </w:rPr>
        <w:t xml:space="preserve">СанПиН 2.4.3648-20, </w:t>
      </w:r>
    </w:p>
    <w:p w:rsidR="008713A9" w:rsidRDefault="008713A9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41">
        <w:rPr>
          <w:rFonts w:ascii="Times New Roman" w:hAnsi="Times New Roman" w:cs="Times New Roman"/>
          <w:sz w:val="24"/>
          <w:szCs w:val="24"/>
        </w:rPr>
        <w:t xml:space="preserve">1.2.3685-21. </w:t>
      </w:r>
    </w:p>
    <w:p w:rsidR="002C5DDD" w:rsidRDefault="002C5DDD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DD" w:rsidRDefault="002C5DDD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DD" w:rsidRDefault="002C5DDD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DD" w:rsidRDefault="002C5DDD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DD" w:rsidRDefault="002C5DDD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DD" w:rsidRDefault="002C5DDD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DD" w:rsidRPr="00915A41" w:rsidRDefault="002C5DDD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3A9" w:rsidRPr="00915A41" w:rsidRDefault="008713A9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06"/>
        <w:gridCol w:w="2268"/>
        <w:gridCol w:w="2971"/>
      </w:tblGrid>
      <w:tr w:rsidR="008713A9" w:rsidRPr="00915A41" w:rsidTr="008516F6">
        <w:tc>
          <w:tcPr>
            <w:tcW w:w="9345" w:type="dxa"/>
            <w:gridSpan w:val="3"/>
          </w:tcPr>
          <w:p w:rsidR="008713A9" w:rsidRPr="00915A41" w:rsidRDefault="008713A9" w:rsidP="00871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 работы МДОУ «ЦРР – детский сад №18 «Город чудес»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239" w:type="dxa"/>
            <w:gridSpan w:val="2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Режим работы 1- 4 корпуса</w:t>
            </w:r>
          </w:p>
        </w:tc>
        <w:tc>
          <w:tcPr>
            <w:tcW w:w="5239" w:type="dxa"/>
            <w:gridSpan w:val="2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С 7.00 до 19.00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5239" w:type="dxa"/>
            <w:gridSpan w:val="2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5239" w:type="dxa"/>
            <w:gridSpan w:val="2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8713A9" w:rsidRPr="00915A41" w:rsidTr="008516F6">
        <w:tc>
          <w:tcPr>
            <w:tcW w:w="9345" w:type="dxa"/>
            <w:gridSpan w:val="3"/>
          </w:tcPr>
          <w:p w:rsidR="008713A9" w:rsidRPr="00915A41" w:rsidRDefault="008713A9" w:rsidP="00871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8713A9" w:rsidRPr="00915A41" w:rsidRDefault="002C5DDD" w:rsidP="0085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 по 30.05.2025</w:t>
            </w:r>
            <w:r w:rsidR="008713A9" w:rsidRPr="00915A4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71" w:type="dxa"/>
          </w:tcPr>
          <w:p w:rsidR="008713A9" w:rsidRPr="002C5DDD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D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5DDD" w:rsidRPr="002C5DD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2C5DDD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2C5DDD" w:rsidRPr="002C5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</w:t>
            </w:r>
          </w:p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68" w:type="dxa"/>
          </w:tcPr>
          <w:p w:rsidR="008713A9" w:rsidRPr="00915A41" w:rsidRDefault="002C5DDD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01.06.2025 по 30.08.2025</w:t>
            </w:r>
            <w:r w:rsidR="008713A9" w:rsidRPr="00915A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1" w:type="dxa"/>
          </w:tcPr>
          <w:p w:rsidR="008713A9" w:rsidRPr="002C5DDD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DDD" w:rsidRPr="002C5DD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2C5DDD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8713A9" w:rsidRPr="00915A41" w:rsidTr="008516F6">
        <w:tc>
          <w:tcPr>
            <w:tcW w:w="9345" w:type="dxa"/>
            <w:gridSpan w:val="3"/>
          </w:tcPr>
          <w:p w:rsidR="008713A9" w:rsidRPr="00915A41" w:rsidRDefault="008713A9" w:rsidP="00851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5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  <w:r w:rsidRPr="00915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 и количество  образовательной деятельности в течение дня 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5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 в соответствии с СанПиН СП 1.2.3685-21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268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971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20 мин (10 з)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68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971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30 мин (10 з)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20  мин</w:t>
            </w:r>
          </w:p>
        </w:tc>
        <w:tc>
          <w:tcPr>
            <w:tcW w:w="2971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40 мин (10 з)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971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50 мин или 75 мин при организации 1 занятия после  дневного сна (13 з)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268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971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90 мин (15 з)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перерыв между периодами организованной </w:t>
            </w:r>
          </w:p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5239" w:type="dxa"/>
            <w:gridSpan w:val="2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 xml:space="preserve">Начало организованной </w:t>
            </w:r>
          </w:p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в </w:t>
            </w:r>
          </w:p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первую половину дня</w:t>
            </w:r>
          </w:p>
        </w:tc>
        <w:tc>
          <w:tcPr>
            <w:tcW w:w="5239" w:type="dxa"/>
            <w:gridSpan w:val="2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часов 00 мин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Начало организованной </w:t>
            </w:r>
          </w:p>
          <w:p w:rsidR="008713A9" w:rsidRPr="00915A41" w:rsidRDefault="008713A9" w:rsidP="008516F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5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образовательной деятельности во </w:t>
            </w:r>
          </w:p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вторую половину дня</w:t>
            </w:r>
          </w:p>
        </w:tc>
        <w:tc>
          <w:tcPr>
            <w:tcW w:w="5239" w:type="dxa"/>
            <w:gridSpan w:val="2"/>
          </w:tcPr>
          <w:p w:rsidR="008713A9" w:rsidRPr="00915A41" w:rsidRDefault="008713A9" w:rsidP="0085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 30 мин</w:t>
            </w:r>
          </w:p>
        </w:tc>
      </w:tr>
      <w:tr w:rsidR="008713A9" w:rsidRPr="00915A41" w:rsidTr="008516F6">
        <w:tc>
          <w:tcPr>
            <w:tcW w:w="9345" w:type="dxa"/>
            <w:gridSpan w:val="3"/>
          </w:tcPr>
          <w:p w:rsidR="008713A9" w:rsidRPr="00915A41" w:rsidRDefault="008713A9" w:rsidP="00871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рамках образовательного процесса</w:t>
            </w:r>
          </w:p>
        </w:tc>
      </w:tr>
      <w:tr w:rsidR="008713A9" w:rsidRPr="00915A41" w:rsidTr="008516F6">
        <w:tc>
          <w:tcPr>
            <w:tcW w:w="9345" w:type="dxa"/>
            <w:gridSpan w:val="3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 </w:t>
            </w:r>
            <w:r w:rsidRPr="00915A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Мониторинг образовательного  процесса и детского развития: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39" w:type="dxa"/>
            <w:gridSpan w:val="2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Входной мониторинг</w:t>
            </w:r>
          </w:p>
        </w:tc>
        <w:tc>
          <w:tcPr>
            <w:tcW w:w="5239" w:type="dxa"/>
            <w:gridSpan w:val="2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.09  – 15.09 202</w:t>
            </w:r>
            <w:r w:rsidR="003C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13A9" w:rsidRPr="00915A41" w:rsidTr="008516F6">
        <w:tc>
          <w:tcPr>
            <w:tcW w:w="4106" w:type="dxa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5239" w:type="dxa"/>
            <w:gridSpan w:val="2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 – 27</w:t>
            </w: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C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3A9" w:rsidRPr="00915A41" w:rsidTr="008516F6">
        <w:tc>
          <w:tcPr>
            <w:tcW w:w="9345" w:type="dxa"/>
            <w:gridSpan w:val="3"/>
          </w:tcPr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 </w:t>
            </w:r>
            <w:r w:rsidRPr="00915A4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Праздничные дни</w:t>
            </w:r>
          </w:p>
        </w:tc>
      </w:tr>
      <w:tr w:rsidR="008713A9" w:rsidRPr="00915A41" w:rsidTr="008516F6">
        <w:tc>
          <w:tcPr>
            <w:tcW w:w="9345" w:type="dxa"/>
            <w:gridSpan w:val="3"/>
          </w:tcPr>
          <w:p w:rsidR="008713A9" w:rsidRPr="00915A41" w:rsidRDefault="008713A9" w:rsidP="008516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 — День народного единства</w:t>
            </w:r>
          </w:p>
          <w:p w:rsidR="008713A9" w:rsidRPr="00915A41" w:rsidRDefault="008713A9" w:rsidP="008516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декабря 2024 - 8</w:t>
            </w:r>
            <w:r w:rsidRPr="009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</w:t>
            </w:r>
            <w:bookmarkStart w:id="0" w:name="_GoBack"/>
            <w:bookmarkEnd w:id="0"/>
            <w:r w:rsidRPr="009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Новогодние каникулы</w:t>
            </w:r>
          </w:p>
          <w:p w:rsidR="008713A9" w:rsidRPr="00915A41" w:rsidRDefault="008713A9" w:rsidP="008516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 — День защитника Отечества;</w:t>
            </w:r>
          </w:p>
          <w:p w:rsidR="008713A9" w:rsidRPr="00915A41" w:rsidRDefault="008713A9" w:rsidP="008516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— Международный женский день;</w:t>
            </w:r>
          </w:p>
          <w:p w:rsidR="008713A9" w:rsidRPr="00915A41" w:rsidRDefault="008713A9" w:rsidP="008516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 — Праздник Весны и Труда;</w:t>
            </w:r>
          </w:p>
          <w:p w:rsidR="008713A9" w:rsidRPr="00915A41" w:rsidRDefault="008713A9" w:rsidP="008516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— День Победы;</w:t>
            </w:r>
          </w:p>
          <w:p w:rsidR="008713A9" w:rsidRPr="00915A41" w:rsidRDefault="008713A9" w:rsidP="008516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 – День России</w:t>
            </w:r>
          </w:p>
          <w:p w:rsidR="008713A9" w:rsidRPr="00915A41" w:rsidRDefault="008713A9" w:rsidP="0085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Предусмотрены изменения и дополнения (в соответствии с особыми указами</w:t>
            </w:r>
          </w:p>
        </w:tc>
      </w:tr>
    </w:tbl>
    <w:p w:rsidR="008713A9" w:rsidRPr="00915A41" w:rsidRDefault="008713A9" w:rsidP="0087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3A9" w:rsidRPr="00915A41" w:rsidRDefault="008713A9" w:rsidP="00871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3A9" w:rsidRPr="00915A41" w:rsidRDefault="008713A9" w:rsidP="00871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3A9" w:rsidRPr="00915A41" w:rsidRDefault="008713A9" w:rsidP="008713A9">
      <w:pPr>
        <w:rPr>
          <w:rFonts w:ascii="Times New Roman" w:hAnsi="Times New Roman" w:cs="Times New Roman"/>
          <w:sz w:val="24"/>
          <w:szCs w:val="24"/>
        </w:rPr>
      </w:pPr>
    </w:p>
    <w:p w:rsidR="00A77B0A" w:rsidRDefault="00A77B0A"/>
    <w:sectPr w:rsidR="00A77B0A" w:rsidSect="00BA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BDF"/>
    <w:multiLevelType w:val="hybridMultilevel"/>
    <w:tmpl w:val="4678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3A9"/>
    <w:rsid w:val="00165854"/>
    <w:rsid w:val="002C5DDD"/>
    <w:rsid w:val="003C5C9D"/>
    <w:rsid w:val="008713A9"/>
    <w:rsid w:val="00A77B0A"/>
    <w:rsid w:val="00BA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3A9"/>
    <w:pPr>
      <w:ind w:left="720"/>
      <w:contextualSpacing/>
    </w:pPr>
  </w:style>
  <w:style w:type="paragraph" w:styleId="a5">
    <w:name w:val="No Spacing"/>
    <w:link w:val="a6"/>
    <w:uiPriority w:val="1"/>
    <w:qFormat/>
    <w:rsid w:val="008713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8713A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Дилфуза</dc:creator>
  <cp:lastModifiedBy>User</cp:lastModifiedBy>
  <cp:revision>2</cp:revision>
  <cp:lastPrinted>2024-09-09T07:34:00Z</cp:lastPrinted>
  <dcterms:created xsi:type="dcterms:W3CDTF">2024-09-09T08:03:00Z</dcterms:created>
  <dcterms:modified xsi:type="dcterms:W3CDTF">2024-09-09T08:03:00Z</dcterms:modified>
</cp:coreProperties>
</file>