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7CAE" w:rsidTr="00257CAE">
        <w:tc>
          <w:tcPr>
            <w:tcW w:w="4785" w:type="dxa"/>
          </w:tcPr>
          <w:p w:rsidR="00D73DCE" w:rsidRDefault="0049377A" w:rsidP="00D7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-675005</wp:posOffset>
                  </wp:positionH>
                  <wp:positionV relativeFrom="paragraph">
                    <wp:posOffset>-171450</wp:posOffset>
                  </wp:positionV>
                  <wp:extent cx="6828790" cy="9723120"/>
                  <wp:effectExtent l="19050" t="0" r="0" b="0"/>
                  <wp:wrapNone/>
                  <wp:docPr id="1" name="Рисунок 0" descr="сканирование00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790" cy="972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3DC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73DCE" w:rsidRDefault="00D73DCE" w:rsidP="00D7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родителей  </w:t>
            </w:r>
          </w:p>
          <w:p w:rsidR="00D73DCE" w:rsidRDefault="00D73DCE" w:rsidP="00D7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CE" w:rsidRDefault="00D73DCE" w:rsidP="00D7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CE" w:rsidRDefault="00D73DCE" w:rsidP="00D7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CE" w:rsidRDefault="00D73DCE" w:rsidP="00D7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CE" w:rsidRDefault="00D73DCE" w:rsidP="00D7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CAE" w:rsidRPr="00D73DCE" w:rsidRDefault="00D73DCE" w:rsidP="00D73DCE">
            <w:pPr>
              <w:pStyle w:val="a4"/>
              <w:spacing w:before="0" w:beforeAutospacing="0" w:after="0" w:afterAutospacing="0"/>
              <w:rPr>
                <w:rFonts w:eastAsiaTheme="minorEastAsia"/>
              </w:rPr>
            </w:pPr>
            <w:r w:rsidRPr="00D73DCE">
              <w:rPr>
                <w:rFonts w:eastAsiaTheme="minorEastAsia"/>
              </w:rPr>
              <w:t>собрания  № 1 от 07.09.2018г.</w:t>
            </w:r>
          </w:p>
        </w:tc>
        <w:tc>
          <w:tcPr>
            <w:tcW w:w="4786" w:type="dxa"/>
          </w:tcPr>
          <w:p w:rsidR="00257CAE" w:rsidRDefault="00257CAE" w:rsidP="00D73DCE">
            <w:pPr>
              <w:pStyle w:val="1"/>
              <w:spacing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УТВЕРЖДЕНО</w:t>
            </w:r>
          </w:p>
          <w:p w:rsidR="00257CAE" w:rsidRDefault="00257CAE" w:rsidP="00D7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 муниципальному дошкольному образовательному учреждению «ЦРР – детский сад № 18 «Город чудес»</w:t>
            </w:r>
          </w:p>
          <w:p w:rsidR="00257CAE" w:rsidRDefault="00257CAE" w:rsidP="00D7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AE" w:rsidRDefault="00257CAE" w:rsidP="00D7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_______________Разина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57CAE" w:rsidRDefault="00257CAE" w:rsidP="00D7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 от 01.10.2018 г.</w:t>
            </w:r>
          </w:p>
          <w:p w:rsidR="00257CAE" w:rsidRDefault="00257CAE" w:rsidP="00D7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57CAE" w:rsidRDefault="00257CAE" w:rsidP="00DC2D43">
      <w:pPr>
        <w:pStyle w:val="12"/>
        <w:spacing w:line="276" w:lineRule="auto"/>
        <w:jc w:val="center"/>
        <w:rPr>
          <w:b/>
        </w:rPr>
      </w:pPr>
    </w:p>
    <w:p w:rsidR="00257CAE" w:rsidRDefault="00257CAE" w:rsidP="00DC2D43">
      <w:pPr>
        <w:pStyle w:val="12"/>
        <w:spacing w:line="276" w:lineRule="auto"/>
        <w:jc w:val="center"/>
        <w:rPr>
          <w:b/>
        </w:rPr>
      </w:pPr>
    </w:p>
    <w:p w:rsidR="00257CAE" w:rsidRDefault="00257CAE" w:rsidP="00DC2D43">
      <w:pPr>
        <w:pStyle w:val="12"/>
        <w:spacing w:line="276" w:lineRule="auto"/>
        <w:jc w:val="center"/>
        <w:rPr>
          <w:b/>
        </w:rPr>
      </w:pPr>
    </w:p>
    <w:p w:rsidR="00DC2D43" w:rsidRDefault="00DC2D43" w:rsidP="00DC2D43">
      <w:pPr>
        <w:pStyle w:val="12"/>
        <w:spacing w:line="276" w:lineRule="auto"/>
        <w:jc w:val="center"/>
        <w:rPr>
          <w:b/>
        </w:rPr>
      </w:pPr>
      <w:r>
        <w:rPr>
          <w:b/>
        </w:rPr>
        <w:t>ПОЛОЖЕНИЕ</w:t>
      </w:r>
      <w:r>
        <w:rPr>
          <w:b/>
        </w:rPr>
        <w:br/>
        <w:t>о детском движении «БУДИЛЬНИКИ»</w:t>
      </w:r>
    </w:p>
    <w:p w:rsidR="00DC2D43" w:rsidRDefault="00DC2D43" w:rsidP="00DC2D43">
      <w:pPr>
        <w:pStyle w:val="12"/>
        <w:spacing w:line="276" w:lineRule="auto"/>
        <w:jc w:val="center"/>
        <w:rPr>
          <w:b/>
        </w:rPr>
      </w:pPr>
      <w:r>
        <w:rPr>
          <w:b/>
        </w:rPr>
        <w:t>в МДОУ «ЦРР – детский сад № 18 «Город чудес»</w:t>
      </w:r>
    </w:p>
    <w:p w:rsidR="00DC2D43" w:rsidRDefault="00DC2D43" w:rsidP="00DC2D4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DC2D43" w:rsidRDefault="00DC2D43" w:rsidP="00DC2D43">
      <w:pPr>
        <w:pStyle w:val="a4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1. Общие положения</w:t>
      </w:r>
    </w:p>
    <w:p w:rsidR="00DC2D43" w:rsidRDefault="00DC2D43" w:rsidP="00DC2D43">
      <w:pPr>
        <w:pStyle w:val="12"/>
        <w:spacing w:before="240" w:line="276" w:lineRule="auto"/>
        <w:rPr>
          <w:bCs/>
          <w:lang w:eastAsia="en-US"/>
        </w:rPr>
      </w:pPr>
      <w:r>
        <w:rPr>
          <w:b/>
        </w:rPr>
        <w:t>1.1.</w:t>
      </w:r>
      <w:r>
        <w:t xml:space="preserve"> </w:t>
      </w:r>
      <w:r>
        <w:rPr>
          <w:b/>
        </w:rPr>
        <w:t>Отряд «Будильники»</w:t>
      </w:r>
      <w:r>
        <w:t xml:space="preserve"> – это детское объединение добровольцев, участвующих в творческой, социально полезной, социально значимой деятельности. Детское движение создаётся с целью создания условий для развития и реализации организаторского, творческого и интеллектуального потенциала воспитанников, поддержки позитивной социализации,</w:t>
      </w:r>
      <w:r>
        <w:rPr>
          <w:bCs/>
        </w:rPr>
        <w:t xml:space="preserve"> инициативы, развития самостоятельности и ответственности у детей дошкольного возраста.</w:t>
      </w:r>
    </w:p>
    <w:p w:rsidR="00DC2D43" w:rsidRDefault="00DC2D43" w:rsidP="00DC2D43">
      <w:pPr>
        <w:pStyle w:val="12"/>
        <w:spacing w:before="240" w:line="276" w:lineRule="auto"/>
      </w:pPr>
      <w:r>
        <w:rPr>
          <w:b/>
        </w:rPr>
        <w:t>1.2.</w:t>
      </w:r>
      <w:r>
        <w:t xml:space="preserve"> Отряд создан и действует на основании добровольности и равноправности его членов.</w:t>
      </w:r>
    </w:p>
    <w:p w:rsidR="00DC2D43" w:rsidRDefault="00DC2D43" w:rsidP="00DC2D43">
      <w:pPr>
        <w:pStyle w:val="12"/>
        <w:spacing w:before="240" w:line="276" w:lineRule="auto"/>
      </w:pPr>
      <w:r>
        <w:rPr>
          <w:b/>
        </w:rPr>
        <w:t>1.3.</w:t>
      </w:r>
      <w:r>
        <w:t xml:space="preserve">Участником отряда может стать воспитанник МДОУ «ЦРР – детский сад № 18 «Город чудес» с 5 лет, который поддерживает цели и задачи отряда и ориентирован на ценности общества. </w:t>
      </w:r>
    </w:p>
    <w:p w:rsidR="00DC2D43" w:rsidRDefault="00DC2D43" w:rsidP="00DC2D43">
      <w:pPr>
        <w:pStyle w:val="a4"/>
        <w:spacing w:before="240" w:beforeAutospacing="0" w:after="0" w:afterAutospacing="0" w:line="276" w:lineRule="auto"/>
        <w:rPr>
          <w:b/>
        </w:rPr>
      </w:pPr>
      <w:r>
        <w:rPr>
          <w:b/>
        </w:rPr>
        <w:t>1.4. Направления деятельности отряда:</w:t>
      </w:r>
    </w:p>
    <w:p w:rsidR="00DC2D43" w:rsidRDefault="00DC2D43" w:rsidP="00DC2D43">
      <w:pPr>
        <w:pStyle w:val="12"/>
        <w:numPr>
          <w:ilvl w:val="0"/>
          <w:numId w:val="1"/>
        </w:numPr>
        <w:spacing w:before="240" w:line="276" w:lineRule="auto"/>
      </w:pPr>
      <w:r>
        <w:t>патриотическое;</w:t>
      </w:r>
    </w:p>
    <w:p w:rsidR="00DC2D43" w:rsidRDefault="00DC2D43" w:rsidP="00DC2D43">
      <w:pPr>
        <w:pStyle w:val="12"/>
        <w:numPr>
          <w:ilvl w:val="0"/>
          <w:numId w:val="1"/>
        </w:numPr>
        <w:spacing w:before="240" w:line="276" w:lineRule="auto"/>
        <w:rPr>
          <w:rFonts w:eastAsia="Times New Roman"/>
        </w:rPr>
      </w:pPr>
      <w:proofErr w:type="spellStart"/>
      <w:r>
        <w:t>эколого</w:t>
      </w:r>
      <w:proofErr w:type="spellEnd"/>
      <w:r>
        <w:t xml:space="preserve"> – краеведческое;</w:t>
      </w:r>
    </w:p>
    <w:p w:rsidR="00DC2D43" w:rsidRDefault="00DC2D43" w:rsidP="00DC2D43">
      <w:pPr>
        <w:pStyle w:val="12"/>
        <w:numPr>
          <w:ilvl w:val="0"/>
          <w:numId w:val="1"/>
        </w:numPr>
        <w:spacing w:before="240" w:line="276" w:lineRule="auto"/>
        <w:rPr>
          <w:rFonts w:eastAsia="Times New Roman"/>
        </w:rPr>
      </w:pPr>
      <w:r>
        <w:t>физкультурно – оздоровительное;</w:t>
      </w:r>
    </w:p>
    <w:p w:rsidR="00DC2D43" w:rsidRDefault="00DC2D43" w:rsidP="00DC2D43">
      <w:pPr>
        <w:pStyle w:val="12"/>
        <w:numPr>
          <w:ilvl w:val="0"/>
          <w:numId w:val="1"/>
        </w:numPr>
        <w:spacing w:before="240" w:line="276" w:lineRule="auto"/>
        <w:rPr>
          <w:rFonts w:eastAsia="Times New Roman"/>
        </w:rPr>
      </w:pPr>
      <w:r>
        <w:t>художественно – эстетическое;</w:t>
      </w:r>
    </w:p>
    <w:p w:rsidR="00DC2D43" w:rsidRDefault="00DC2D43" w:rsidP="00DC2D43">
      <w:pPr>
        <w:pStyle w:val="12"/>
        <w:numPr>
          <w:ilvl w:val="0"/>
          <w:numId w:val="1"/>
        </w:numPr>
        <w:spacing w:before="240" w:line="276" w:lineRule="auto"/>
        <w:rPr>
          <w:lang w:eastAsia="en-US"/>
        </w:rPr>
      </w:pPr>
      <w:r>
        <w:t>волонтерское.</w:t>
      </w:r>
    </w:p>
    <w:p w:rsidR="00DC2D43" w:rsidRDefault="00DC2D43" w:rsidP="00DC2D4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законы детского движения</w:t>
      </w:r>
    </w:p>
    <w:p w:rsidR="00DC2D43" w:rsidRDefault="00DC2D43" w:rsidP="00DC2D43">
      <w:pPr>
        <w:pStyle w:val="12"/>
        <w:spacing w:before="240" w:line="276" w:lineRule="auto"/>
      </w:pPr>
      <w:r>
        <w:rPr>
          <w:b/>
        </w:rPr>
        <w:t>2.1.</w:t>
      </w:r>
      <w:r>
        <w:t xml:space="preserve"> </w:t>
      </w:r>
      <w:r>
        <w:rPr>
          <w:b/>
        </w:rPr>
        <w:t xml:space="preserve">Цель: </w:t>
      </w:r>
      <w:r>
        <w:t>«Разбуди в себе талант!»</w:t>
      </w:r>
    </w:p>
    <w:p w:rsidR="00DC2D43" w:rsidRDefault="00DC2D43" w:rsidP="00DC2D43">
      <w:pPr>
        <w:pStyle w:val="12"/>
        <w:spacing w:before="240" w:line="276" w:lineRule="auto"/>
        <w:rPr>
          <w:b/>
        </w:rPr>
      </w:pPr>
      <w:r>
        <w:rPr>
          <w:rStyle w:val="a5"/>
        </w:rPr>
        <w:t xml:space="preserve">2.2. Девиз: </w:t>
      </w:r>
      <w:r>
        <w:t xml:space="preserve">«Проснулся сам, разбуди </w:t>
      </w:r>
      <w:proofErr w:type="gramStart"/>
      <w:r>
        <w:t>другого</w:t>
      </w:r>
      <w:proofErr w:type="gramEnd"/>
      <w:r>
        <w:t>!»</w:t>
      </w:r>
    </w:p>
    <w:p w:rsidR="00DC2D43" w:rsidRDefault="00DC2D43" w:rsidP="00DC2D43">
      <w:pPr>
        <w:pStyle w:val="12"/>
        <w:spacing w:before="240" w:line="276" w:lineRule="auto"/>
      </w:pPr>
      <w:r>
        <w:rPr>
          <w:b/>
        </w:rPr>
        <w:t>2.3.</w:t>
      </w:r>
      <w:r>
        <w:t xml:space="preserve"> </w:t>
      </w:r>
      <w:r>
        <w:rPr>
          <w:b/>
        </w:rPr>
        <w:t>Законы детского движения:</w:t>
      </w:r>
      <w:r>
        <w:t xml:space="preserve"> </w:t>
      </w:r>
    </w:p>
    <w:p w:rsidR="00DC2D43" w:rsidRDefault="00DC2D43" w:rsidP="00DC2D43">
      <w:pPr>
        <w:pStyle w:val="12"/>
        <w:numPr>
          <w:ilvl w:val="0"/>
          <w:numId w:val="2"/>
        </w:numPr>
        <w:spacing w:before="240" w:line="276" w:lineRule="auto"/>
      </w:pPr>
      <w:r>
        <w:lastRenderedPageBreak/>
        <w:t>Будь добрым!</w:t>
      </w:r>
    </w:p>
    <w:p w:rsidR="00DC2D43" w:rsidRDefault="00DC2D43" w:rsidP="00DC2D43">
      <w:pPr>
        <w:pStyle w:val="12"/>
        <w:numPr>
          <w:ilvl w:val="0"/>
          <w:numId w:val="2"/>
        </w:numPr>
        <w:spacing w:before="240" w:line="276" w:lineRule="auto"/>
      </w:pPr>
      <w:r>
        <w:t>Будь сильным, смелым, ловким!</w:t>
      </w:r>
    </w:p>
    <w:p w:rsidR="00DC2D43" w:rsidRDefault="00DC2D43" w:rsidP="00DC2D43">
      <w:pPr>
        <w:pStyle w:val="12"/>
        <w:numPr>
          <w:ilvl w:val="0"/>
          <w:numId w:val="2"/>
        </w:numPr>
        <w:spacing w:before="240" w:line="276" w:lineRule="auto"/>
      </w:pPr>
      <w:r>
        <w:t>Будь вежливым!</w:t>
      </w:r>
    </w:p>
    <w:p w:rsidR="00DC2D43" w:rsidRDefault="00DC2D43" w:rsidP="00DC2D43">
      <w:pPr>
        <w:pStyle w:val="12"/>
        <w:numPr>
          <w:ilvl w:val="0"/>
          <w:numId w:val="2"/>
        </w:numPr>
        <w:spacing w:before="240" w:line="276" w:lineRule="auto"/>
      </w:pPr>
      <w:r>
        <w:t>Уважай старших, помогай младшим!</w:t>
      </w:r>
    </w:p>
    <w:p w:rsidR="00DC2D43" w:rsidRDefault="00DC2D43" w:rsidP="00DC2D43">
      <w:pPr>
        <w:pStyle w:val="12"/>
        <w:numPr>
          <w:ilvl w:val="0"/>
          <w:numId w:val="2"/>
        </w:numPr>
        <w:spacing w:before="240" w:line="276" w:lineRule="auto"/>
      </w:pPr>
      <w:r>
        <w:t>Береги природу!</w:t>
      </w:r>
    </w:p>
    <w:p w:rsidR="00DC2D43" w:rsidRDefault="00DC2D43" w:rsidP="00DC2D43">
      <w:pPr>
        <w:pStyle w:val="a4"/>
        <w:spacing w:before="240" w:beforeAutospacing="0" w:after="0" w:afterAutospacing="0" w:line="276" w:lineRule="auto"/>
        <w:rPr>
          <w:b/>
        </w:rPr>
      </w:pPr>
      <w:r>
        <w:rPr>
          <w:b/>
        </w:rPr>
        <w:t xml:space="preserve">2.4. </w:t>
      </w:r>
      <w:proofErr w:type="spellStart"/>
      <w:r>
        <w:rPr>
          <w:b/>
        </w:rPr>
        <w:t>Речёвка</w:t>
      </w:r>
      <w:proofErr w:type="spellEnd"/>
      <w:r>
        <w:rPr>
          <w:b/>
        </w:rPr>
        <w:t>:</w:t>
      </w:r>
    </w:p>
    <w:p w:rsidR="00DC2D43" w:rsidRDefault="00DC2D43" w:rsidP="00DC2D43">
      <w:pPr>
        <w:pStyle w:val="12"/>
        <w:numPr>
          <w:ilvl w:val="0"/>
          <w:numId w:val="3"/>
        </w:numPr>
        <w:spacing w:before="240" w:line="276" w:lineRule="auto"/>
      </w:pPr>
      <w:r>
        <w:t>Кто шагает дружно в ряд?</w:t>
      </w:r>
    </w:p>
    <w:p w:rsidR="00DC2D43" w:rsidRDefault="00DC2D43" w:rsidP="00DC2D43">
      <w:pPr>
        <w:pStyle w:val="12"/>
        <w:numPr>
          <w:ilvl w:val="0"/>
          <w:numId w:val="3"/>
        </w:numPr>
        <w:spacing w:before="240" w:line="276" w:lineRule="auto"/>
      </w:pPr>
      <w:r>
        <w:t>Мы, «Будильники» отряд!</w:t>
      </w:r>
    </w:p>
    <w:p w:rsidR="00DC2D43" w:rsidRDefault="00DC2D43" w:rsidP="00DC2D43">
      <w:pPr>
        <w:pStyle w:val="12"/>
        <w:numPr>
          <w:ilvl w:val="0"/>
          <w:numId w:val="3"/>
        </w:numPr>
        <w:spacing w:before="240" w:line="276" w:lineRule="auto"/>
      </w:pPr>
      <w:r>
        <w:t>Мы ребята смелые, ловкие, умелые!</w:t>
      </w:r>
    </w:p>
    <w:p w:rsidR="00DC2D43" w:rsidRDefault="00DC2D43" w:rsidP="00DC2D43">
      <w:pPr>
        <w:pStyle w:val="12"/>
        <w:numPr>
          <w:ilvl w:val="0"/>
          <w:numId w:val="3"/>
        </w:numPr>
        <w:spacing w:before="240" w:line="276" w:lineRule="auto"/>
      </w:pPr>
      <w:r>
        <w:t xml:space="preserve">Старших все мы уважаем! </w:t>
      </w:r>
    </w:p>
    <w:p w:rsidR="00DC2D43" w:rsidRDefault="00DC2D43" w:rsidP="00DC2D43">
      <w:pPr>
        <w:pStyle w:val="12"/>
        <w:numPr>
          <w:ilvl w:val="0"/>
          <w:numId w:val="3"/>
        </w:numPr>
        <w:spacing w:before="240" w:line="276" w:lineRule="auto"/>
      </w:pPr>
      <w:r>
        <w:t>Младших мы не обижаем!</w:t>
      </w:r>
    </w:p>
    <w:p w:rsidR="00DC2D43" w:rsidRDefault="00DC2D43" w:rsidP="00DC2D43">
      <w:pPr>
        <w:pStyle w:val="12"/>
        <w:numPr>
          <w:ilvl w:val="0"/>
          <w:numId w:val="3"/>
        </w:numPr>
        <w:spacing w:before="240" w:line="276" w:lineRule="auto"/>
      </w:pPr>
      <w:r>
        <w:t>И природу охраняем!</w:t>
      </w:r>
    </w:p>
    <w:p w:rsidR="00DC2D43" w:rsidRDefault="00DC2D43" w:rsidP="00DC2D43">
      <w:pPr>
        <w:pStyle w:val="a4"/>
        <w:spacing w:before="240" w:beforeAutospacing="0" w:after="0" w:afterAutospacing="0" w:line="276" w:lineRule="auto"/>
      </w:pPr>
      <w:r>
        <w:rPr>
          <w:b/>
        </w:rPr>
        <w:t>2.5. Символ движения</w:t>
      </w:r>
      <w:r>
        <w:t xml:space="preserve"> – будильник – означает, что пришло время действовать!</w:t>
      </w:r>
    </w:p>
    <w:p w:rsidR="00DC2D43" w:rsidRDefault="00DC2D43" w:rsidP="00DC2D43">
      <w:pPr>
        <w:pStyle w:val="12"/>
        <w:spacing w:before="240" w:line="276" w:lineRule="auto"/>
        <w:jc w:val="center"/>
        <w:rPr>
          <w:b/>
        </w:rPr>
      </w:pPr>
      <w:r>
        <w:rPr>
          <w:b/>
        </w:rPr>
        <w:t xml:space="preserve">3. Права и обязанности членов детского движения </w:t>
      </w:r>
    </w:p>
    <w:p w:rsidR="00DC2D43" w:rsidRDefault="00DC2D43" w:rsidP="00DC2D43">
      <w:pPr>
        <w:pStyle w:val="12"/>
        <w:spacing w:before="240" w:line="276" w:lineRule="auto"/>
        <w:rPr>
          <w:b/>
        </w:rPr>
      </w:pPr>
      <w:r>
        <w:rPr>
          <w:b/>
        </w:rPr>
        <w:t>3.1.</w:t>
      </w:r>
      <w:r>
        <w:t xml:space="preserve"> </w:t>
      </w:r>
      <w:r>
        <w:rPr>
          <w:b/>
        </w:rPr>
        <w:t>Член отряда имеет право:</w:t>
      </w:r>
    </w:p>
    <w:p w:rsidR="00DC2D43" w:rsidRDefault="00DC2D43" w:rsidP="00DC2D43">
      <w:pPr>
        <w:pStyle w:val="12"/>
        <w:numPr>
          <w:ilvl w:val="0"/>
          <w:numId w:val="4"/>
        </w:numPr>
        <w:spacing w:before="240" w:line="276" w:lineRule="auto"/>
      </w:pPr>
      <w:r>
        <w:t xml:space="preserve">добровольно вступать в детское движение; </w:t>
      </w:r>
    </w:p>
    <w:p w:rsidR="00DC2D43" w:rsidRDefault="00DC2D43" w:rsidP="00DC2D43">
      <w:pPr>
        <w:pStyle w:val="12"/>
        <w:numPr>
          <w:ilvl w:val="0"/>
          <w:numId w:val="4"/>
        </w:numPr>
        <w:spacing w:before="240" w:line="276" w:lineRule="auto"/>
      </w:pPr>
      <w:r>
        <w:t>добровольно выходить из состава участников детского движения;</w:t>
      </w:r>
    </w:p>
    <w:p w:rsidR="00DC2D43" w:rsidRDefault="00DC2D43" w:rsidP="00DC2D43">
      <w:pPr>
        <w:pStyle w:val="12"/>
        <w:numPr>
          <w:ilvl w:val="0"/>
          <w:numId w:val="4"/>
        </w:numPr>
        <w:spacing w:before="240" w:line="276" w:lineRule="auto"/>
      </w:pPr>
      <w:r>
        <w:t>самостоятельно планировать свою деятельность и проявлять инициативу, свободно выражать личное мнение, осуществлять свою деятельность исходя из своих устремлений, способностей и потребностей;</w:t>
      </w:r>
    </w:p>
    <w:p w:rsidR="00DC2D43" w:rsidRDefault="00DC2D43" w:rsidP="00DC2D43">
      <w:pPr>
        <w:pStyle w:val="12"/>
        <w:numPr>
          <w:ilvl w:val="0"/>
          <w:numId w:val="4"/>
        </w:numPr>
        <w:spacing w:before="240" w:line="276" w:lineRule="auto"/>
      </w:pPr>
      <w:r>
        <w:t>пользоваться атрибутикой и символикой отряда: красная пилотка, красно-зеленый галстук, эмблема в виде цветка с изображением будильника.</w:t>
      </w:r>
    </w:p>
    <w:p w:rsidR="00DC2D43" w:rsidRDefault="00DC2D43" w:rsidP="00DC2D43">
      <w:pPr>
        <w:pStyle w:val="12"/>
        <w:spacing w:before="240" w:line="276" w:lineRule="auto"/>
        <w:rPr>
          <w:b/>
        </w:rPr>
      </w:pPr>
      <w:r>
        <w:rPr>
          <w:b/>
        </w:rPr>
        <w:t>3.2. Член отряда обязан:</w:t>
      </w:r>
    </w:p>
    <w:p w:rsidR="00DC2D43" w:rsidRDefault="00DC2D43" w:rsidP="00DC2D43">
      <w:pPr>
        <w:pStyle w:val="12"/>
        <w:numPr>
          <w:ilvl w:val="0"/>
          <w:numId w:val="5"/>
        </w:numPr>
        <w:spacing w:before="240" w:line="276" w:lineRule="auto"/>
      </w:pPr>
      <w:r>
        <w:t>знать и соблюдать законы своего отряда и укреплять его авторитет;</w:t>
      </w:r>
    </w:p>
    <w:p w:rsidR="00DC2D43" w:rsidRDefault="00DC2D43" w:rsidP="00DC2D43">
      <w:pPr>
        <w:pStyle w:val="12"/>
        <w:numPr>
          <w:ilvl w:val="0"/>
          <w:numId w:val="5"/>
        </w:numPr>
        <w:spacing w:before="240" w:line="276" w:lineRule="auto"/>
      </w:pPr>
      <w:r>
        <w:t>добросовестно выполнять порученную работу.</w:t>
      </w:r>
    </w:p>
    <w:p w:rsidR="00DC2D43" w:rsidRDefault="00DC2D43" w:rsidP="00DC2D43">
      <w:pPr>
        <w:pStyle w:val="12"/>
        <w:spacing w:before="240" w:line="276" w:lineRule="auto"/>
        <w:jc w:val="center"/>
        <w:rPr>
          <w:b/>
        </w:rPr>
      </w:pPr>
      <w:r>
        <w:rPr>
          <w:b/>
        </w:rPr>
        <w:t>4. Приём в члены детского движения</w:t>
      </w:r>
    </w:p>
    <w:p w:rsidR="00DC2D43" w:rsidRDefault="00DC2D43" w:rsidP="00DC2D43">
      <w:pPr>
        <w:pStyle w:val="12"/>
        <w:spacing w:before="240" w:line="276" w:lineRule="auto"/>
      </w:pPr>
      <w:r>
        <w:rPr>
          <w:b/>
        </w:rPr>
        <w:lastRenderedPageBreak/>
        <w:t>4.1.</w:t>
      </w:r>
      <w:r>
        <w:t xml:space="preserve"> Членами детского движения «Будильники» могут быть воспитанники МДОУ «ЦРР – детский сад № 18 «Город чудес» с 5 лет, которые добровольно изъявили желание работать в составе детского движения, поддерживают цели и задачи отряда.</w:t>
      </w:r>
    </w:p>
    <w:p w:rsidR="00DC2D43" w:rsidRDefault="00DC2D43" w:rsidP="00DC2D43">
      <w:pPr>
        <w:pStyle w:val="12"/>
        <w:spacing w:before="240" w:line="276" w:lineRule="auto"/>
      </w:pPr>
      <w:r>
        <w:rPr>
          <w:b/>
        </w:rPr>
        <w:t>4.2.</w:t>
      </w:r>
      <w:r>
        <w:t xml:space="preserve"> Приём в члены детского движения производится на праздничном мероприятии в начале учебного года.</w:t>
      </w:r>
    </w:p>
    <w:p w:rsidR="00DC2D43" w:rsidRDefault="00DC2D43" w:rsidP="00DC2D43">
      <w:pPr>
        <w:pStyle w:val="a4"/>
        <w:spacing w:before="240" w:beforeAutospacing="0" w:after="0" w:afterAutospacing="0" w:line="276" w:lineRule="auto"/>
        <w:jc w:val="center"/>
        <w:rPr>
          <w:b/>
        </w:rPr>
      </w:pPr>
      <w:r>
        <w:rPr>
          <w:b/>
        </w:rPr>
        <w:t>5. Цель, задачи, функции и направления деятельности детского движения для педагогов</w:t>
      </w:r>
    </w:p>
    <w:p w:rsidR="00DC2D43" w:rsidRDefault="00DC2D43" w:rsidP="00DC2D43">
      <w:pPr>
        <w:pStyle w:val="a4"/>
        <w:spacing w:before="240" w:beforeAutospacing="0" w:after="0" w:afterAutospacing="0" w:line="276" w:lineRule="auto"/>
      </w:pPr>
      <w:r>
        <w:rPr>
          <w:b/>
        </w:rPr>
        <w:t>5.1. Цель:</w:t>
      </w:r>
      <w:r>
        <w:t xml:space="preserve"> позитивная социализация каждого ребенка с учетом его индивидуальных особенностей и темпов развития.</w:t>
      </w:r>
    </w:p>
    <w:p w:rsidR="00DC2D43" w:rsidRDefault="00DC2D43" w:rsidP="00DC2D43">
      <w:pPr>
        <w:pStyle w:val="a4"/>
        <w:spacing w:before="240" w:beforeAutospacing="0" w:after="0" w:afterAutospacing="0" w:line="276" w:lineRule="auto"/>
        <w:rPr>
          <w:b/>
        </w:rPr>
      </w:pPr>
      <w:r>
        <w:rPr>
          <w:b/>
        </w:rPr>
        <w:t>5.2. Задачи:</w:t>
      </w:r>
    </w:p>
    <w:p w:rsidR="00DC2D43" w:rsidRDefault="00DC2D43" w:rsidP="00DC2D43">
      <w:pPr>
        <w:pStyle w:val="a4"/>
        <w:numPr>
          <w:ilvl w:val="0"/>
          <w:numId w:val="6"/>
        </w:numPr>
        <w:spacing w:before="240" w:beforeAutospacing="0" w:after="0" w:afterAutospacing="0" w:line="276" w:lineRule="auto"/>
      </w:pPr>
      <w:r>
        <w:t>Включение детей в социальную жизнь, социальную практику общества на посильном для них уровне.</w:t>
      </w:r>
    </w:p>
    <w:p w:rsidR="00DC2D43" w:rsidRDefault="00DC2D43" w:rsidP="00DC2D43">
      <w:pPr>
        <w:pStyle w:val="a4"/>
        <w:numPr>
          <w:ilvl w:val="0"/>
          <w:numId w:val="6"/>
        </w:numPr>
        <w:spacing w:before="240" w:beforeAutospacing="0" w:after="0" w:afterAutospacing="0" w:line="276" w:lineRule="auto"/>
      </w:pPr>
      <w:r>
        <w:t>Адаптацию детей к социальной среде.</w:t>
      </w:r>
    </w:p>
    <w:p w:rsidR="00DC2D43" w:rsidRDefault="00DC2D43" w:rsidP="00DC2D43">
      <w:pPr>
        <w:pStyle w:val="a4"/>
        <w:numPr>
          <w:ilvl w:val="0"/>
          <w:numId w:val="6"/>
        </w:numPr>
        <w:spacing w:before="240" w:beforeAutospacing="0" w:after="0" w:afterAutospacing="0" w:line="276" w:lineRule="auto"/>
        <w:rPr>
          <w:rFonts w:eastAsia="Calibri"/>
        </w:rPr>
      </w:pPr>
      <w:r>
        <w:t>Удовлетворение их потребностей, интересов и запросов, а также защиту прав, достоинства, в том числе и от негативных влияний окружающей детей социальной среды.</w:t>
      </w:r>
    </w:p>
    <w:p w:rsidR="00DC2D43" w:rsidRDefault="00DC2D43" w:rsidP="00DC2D43">
      <w:pPr>
        <w:pStyle w:val="a4"/>
        <w:spacing w:before="240" w:beforeAutospacing="0" w:after="0" w:afterAutospacing="0" w:line="276" w:lineRule="auto"/>
        <w:rPr>
          <w:b/>
        </w:rPr>
      </w:pPr>
      <w:r>
        <w:rPr>
          <w:b/>
        </w:rPr>
        <w:t xml:space="preserve">5.3. Функции: </w:t>
      </w:r>
    </w:p>
    <w:p w:rsidR="00DC2D43" w:rsidRDefault="00DC2D43" w:rsidP="00DC2D43">
      <w:pPr>
        <w:pStyle w:val="a4"/>
        <w:numPr>
          <w:ilvl w:val="0"/>
          <w:numId w:val="7"/>
        </w:numPr>
        <w:spacing w:before="240" w:beforeAutospacing="0" w:after="0" w:afterAutospacing="0" w:line="276" w:lineRule="auto"/>
      </w:pPr>
      <w:proofErr w:type="gramStart"/>
      <w:r>
        <w:t>Развивающая</w:t>
      </w:r>
      <w:proofErr w:type="gramEnd"/>
      <w:r>
        <w:t xml:space="preserve">  (обеспечивает гражданское, нравственное становление личности, развитие его социального творчества, умения взаимодействовать с людьми, выдвигать и достигать общественно – и </w:t>
      </w:r>
      <w:proofErr w:type="spellStart"/>
      <w:r>
        <w:t>личностнозначимые</w:t>
      </w:r>
      <w:proofErr w:type="spellEnd"/>
      <w:r>
        <w:t xml:space="preserve"> цели).</w:t>
      </w:r>
    </w:p>
    <w:p w:rsidR="00DC2D43" w:rsidRDefault="00DC2D43" w:rsidP="00DC2D43">
      <w:pPr>
        <w:pStyle w:val="a4"/>
        <w:numPr>
          <w:ilvl w:val="0"/>
          <w:numId w:val="7"/>
        </w:numPr>
        <w:spacing w:before="240" w:beforeAutospacing="0" w:after="0" w:afterAutospacing="0" w:line="276" w:lineRule="auto"/>
        <w:rPr>
          <w:rFonts w:eastAsia="Calibri"/>
        </w:rPr>
      </w:pPr>
      <w:proofErr w:type="gramStart"/>
      <w:r>
        <w:t>Ориентационная</w:t>
      </w:r>
      <w:proofErr w:type="gramEnd"/>
      <w:r>
        <w:t xml:space="preserve">  (обеспечение условий для ориентации детей в системе нравственных, социальных, политических, культурных ценностей).</w:t>
      </w:r>
    </w:p>
    <w:p w:rsidR="00DC2D43" w:rsidRDefault="00DC2D43" w:rsidP="00DC2D43">
      <w:pPr>
        <w:pStyle w:val="a4"/>
        <w:numPr>
          <w:ilvl w:val="0"/>
          <w:numId w:val="7"/>
        </w:numPr>
        <w:spacing w:before="240" w:beforeAutospacing="0" w:after="0" w:afterAutospacing="0" w:line="276" w:lineRule="auto"/>
      </w:pPr>
      <w:proofErr w:type="gramStart"/>
      <w:r>
        <w:t>Компенсаторная</w:t>
      </w:r>
      <w:proofErr w:type="gramEnd"/>
      <w:r>
        <w:t xml:space="preserve">  (создание условий для реализации потребностей, интересов, возможностей ребенка, не востребованных в других общностях, для устранения дефицита общения и соучастия).</w:t>
      </w:r>
    </w:p>
    <w:p w:rsidR="00DC2D43" w:rsidRDefault="00DC2D43" w:rsidP="00DC2D43">
      <w:pPr>
        <w:pStyle w:val="a4"/>
        <w:spacing w:before="240" w:beforeAutospacing="0" w:after="0" w:afterAutospacing="0" w:line="276" w:lineRule="auto"/>
        <w:rPr>
          <w:b/>
        </w:rPr>
      </w:pPr>
      <w:r>
        <w:rPr>
          <w:b/>
        </w:rPr>
        <w:t>5.4. Планируемые направления деятельности:</w:t>
      </w:r>
    </w:p>
    <w:p w:rsidR="00DC2D43" w:rsidRDefault="00DC2D43" w:rsidP="00DC2D43">
      <w:pPr>
        <w:pStyle w:val="a4"/>
        <w:numPr>
          <w:ilvl w:val="0"/>
          <w:numId w:val="8"/>
        </w:numPr>
        <w:spacing w:before="240" w:beforeAutospacing="0" w:after="0" w:afterAutospacing="0" w:line="276" w:lineRule="auto"/>
        <w:ind w:left="720"/>
      </w:pPr>
      <w:r>
        <w:t xml:space="preserve">Патриотическое: «Это Родина моя!..» </w:t>
      </w:r>
    </w:p>
    <w:p w:rsidR="00DC2D43" w:rsidRDefault="00DC2D43" w:rsidP="00DC2D43">
      <w:pPr>
        <w:pStyle w:val="a4"/>
        <w:numPr>
          <w:ilvl w:val="0"/>
          <w:numId w:val="8"/>
        </w:numPr>
        <w:spacing w:before="240" w:beforeAutospacing="0" w:after="0" w:afterAutospacing="0" w:line="276" w:lineRule="auto"/>
        <w:ind w:left="720"/>
      </w:pPr>
      <w:proofErr w:type="spellStart"/>
      <w:r>
        <w:t>Эколого</w:t>
      </w:r>
      <w:proofErr w:type="spellEnd"/>
      <w:r>
        <w:t xml:space="preserve"> – краеведческое: «В гостях у совы Серафимы»</w:t>
      </w:r>
    </w:p>
    <w:p w:rsidR="00DC2D43" w:rsidRDefault="00DC2D43" w:rsidP="00DC2D43">
      <w:pPr>
        <w:pStyle w:val="a4"/>
        <w:numPr>
          <w:ilvl w:val="0"/>
          <w:numId w:val="8"/>
        </w:numPr>
        <w:spacing w:before="240" w:beforeAutospacing="0" w:after="0" w:afterAutospacing="0" w:line="276" w:lineRule="auto"/>
        <w:ind w:left="720"/>
      </w:pPr>
      <w:proofErr w:type="gramStart"/>
      <w:r>
        <w:t>Физкультурно – оздоровительное</w:t>
      </w:r>
      <w:proofErr w:type="gramEnd"/>
      <w:r>
        <w:t>: «Здоровье – это здорово!»</w:t>
      </w:r>
    </w:p>
    <w:p w:rsidR="00DC2D43" w:rsidRDefault="00DC2D43" w:rsidP="00DC2D43">
      <w:pPr>
        <w:pStyle w:val="a4"/>
        <w:numPr>
          <w:ilvl w:val="0"/>
          <w:numId w:val="8"/>
        </w:numPr>
        <w:spacing w:before="240" w:beforeAutospacing="0" w:after="0" w:afterAutospacing="0" w:line="276" w:lineRule="auto"/>
        <w:ind w:left="720"/>
      </w:pPr>
      <w:r>
        <w:t>Художественно – эстетическое: «Радуга талантов»</w:t>
      </w:r>
    </w:p>
    <w:p w:rsidR="00DC2D43" w:rsidRDefault="00DC2D43" w:rsidP="00DC2D43">
      <w:pPr>
        <w:pStyle w:val="a4"/>
        <w:numPr>
          <w:ilvl w:val="0"/>
          <w:numId w:val="8"/>
        </w:numPr>
        <w:spacing w:before="240" w:beforeAutospacing="0" w:after="0" w:afterAutospacing="0" w:line="276" w:lineRule="auto"/>
        <w:ind w:left="720"/>
      </w:pPr>
      <w:r>
        <w:t>Волонтерское: «Сами!»</w:t>
      </w:r>
    </w:p>
    <w:p w:rsidR="00DC2D43" w:rsidRDefault="00DC2D43" w:rsidP="00DC2D43">
      <w:pPr>
        <w:pStyle w:val="a4"/>
        <w:spacing w:before="240" w:beforeAutospacing="0" w:after="0" w:afterAutospacing="0" w:line="276" w:lineRule="auto"/>
        <w:rPr>
          <w:b/>
        </w:rPr>
      </w:pPr>
      <w:r>
        <w:t xml:space="preserve"> </w:t>
      </w:r>
      <w:r>
        <w:rPr>
          <w:b/>
        </w:rPr>
        <w:t xml:space="preserve">5.5. Векторы направлений деятельности: </w:t>
      </w:r>
    </w:p>
    <w:p w:rsidR="00DC2D43" w:rsidRDefault="00DC2D43" w:rsidP="00DC2D43">
      <w:pPr>
        <w:pStyle w:val="a4"/>
        <w:numPr>
          <w:ilvl w:val="0"/>
          <w:numId w:val="9"/>
        </w:numPr>
        <w:spacing w:before="240" w:beforeAutospacing="0" w:after="0" w:afterAutospacing="0" w:line="276" w:lineRule="auto"/>
      </w:pPr>
      <w:r>
        <w:lastRenderedPageBreak/>
        <w:t>Патриотизм (любовь к России, к своему народу, к своей малой родине; служение Отечеству).</w:t>
      </w:r>
    </w:p>
    <w:p w:rsidR="00DC2D43" w:rsidRDefault="00DC2D43" w:rsidP="00DC2D43">
      <w:pPr>
        <w:pStyle w:val="a4"/>
        <w:numPr>
          <w:ilvl w:val="0"/>
          <w:numId w:val="9"/>
        </w:numPr>
        <w:spacing w:before="240" w:beforeAutospacing="0" w:after="0" w:afterAutospacing="0" w:line="276" w:lineRule="auto"/>
      </w:pPr>
      <w:r>
        <w:t>Социальная солидарность (свобода личная и национальная; доверие к людям, справедливость, милосердие, честь, достоинство).</w:t>
      </w:r>
    </w:p>
    <w:p w:rsidR="00DC2D43" w:rsidRDefault="00DC2D43" w:rsidP="00DC2D43">
      <w:pPr>
        <w:pStyle w:val="a4"/>
        <w:numPr>
          <w:ilvl w:val="0"/>
          <w:numId w:val="9"/>
        </w:numPr>
        <w:spacing w:before="240" w:beforeAutospacing="0" w:after="0" w:afterAutospacing="0" w:line="276" w:lineRule="auto"/>
      </w:pPr>
      <w:r>
        <w:t xml:space="preserve">Семья (любовь, здоровье, почитание родителей, забота о старших и младших). </w:t>
      </w:r>
    </w:p>
    <w:p w:rsidR="00DC2D43" w:rsidRDefault="00DC2D43" w:rsidP="00DC2D43">
      <w:pPr>
        <w:pStyle w:val="a4"/>
        <w:numPr>
          <w:ilvl w:val="0"/>
          <w:numId w:val="9"/>
        </w:numPr>
        <w:spacing w:before="240" w:beforeAutospacing="0" w:after="0" w:afterAutospacing="0" w:line="276" w:lineRule="auto"/>
      </w:pPr>
      <w:r>
        <w:t>Труд и творчество (творчество и созидание, целеустремленность и настойчивость, трудолюбие, бережливость).</w:t>
      </w:r>
    </w:p>
    <w:p w:rsidR="00DC2D43" w:rsidRDefault="00DC2D43" w:rsidP="00DC2D43">
      <w:pPr>
        <w:pStyle w:val="a4"/>
        <w:numPr>
          <w:ilvl w:val="0"/>
          <w:numId w:val="9"/>
        </w:numPr>
        <w:spacing w:before="240" w:beforeAutospacing="0" w:after="0" w:afterAutospacing="0" w:line="276" w:lineRule="auto"/>
      </w:pPr>
      <w:r>
        <w:t xml:space="preserve">Наука (познание, истина, научная картина мира, экологическое сознание). </w:t>
      </w:r>
    </w:p>
    <w:p w:rsidR="00DC2D43" w:rsidRDefault="00DC2D43" w:rsidP="00DC2D43">
      <w:pPr>
        <w:pStyle w:val="a4"/>
        <w:numPr>
          <w:ilvl w:val="0"/>
          <w:numId w:val="9"/>
        </w:numPr>
        <w:spacing w:before="240" w:beforeAutospacing="0" w:after="0" w:afterAutospacing="0" w:line="276" w:lineRule="auto"/>
      </w:pPr>
      <w:r>
        <w:t>Искусство и литература (красота, гармония, духовный мир человека, нравственный выбор, смысл жизни, эстетическое развитие).</w:t>
      </w:r>
    </w:p>
    <w:p w:rsidR="00DC2D43" w:rsidRDefault="00DC2D43" w:rsidP="00DC2D43">
      <w:pPr>
        <w:pStyle w:val="a4"/>
        <w:numPr>
          <w:ilvl w:val="0"/>
          <w:numId w:val="9"/>
        </w:numPr>
        <w:spacing w:before="240" w:beforeAutospacing="0" w:after="0" w:afterAutospacing="0" w:line="276" w:lineRule="auto"/>
      </w:pPr>
      <w:r>
        <w:t>Природа (жизнь, родная земля, заповедная природа, планета Земля).</w:t>
      </w:r>
    </w:p>
    <w:p w:rsidR="00DC2D43" w:rsidRDefault="00DC2D43" w:rsidP="00DC2D43">
      <w:pPr>
        <w:pStyle w:val="a4"/>
        <w:numPr>
          <w:ilvl w:val="0"/>
          <w:numId w:val="9"/>
        </w:numPr>
        <w:spacing w:before="240" w:beforeAutospacing="0" w:after="0" w:afterAutospacing="0" w:line="276" w:lineRule="auto"/>
      </w:pPr>
      <w:r>
        <w:t>Человечество (мир во всем мире, многообразие и равноправие культур и народов).</w:t>
      </w:r>
    </w:p>
    <w:p w:rsidR="00DC2D43" w:rsidRDefault="00DC2D43" w:rsidP="00DC2D43">
      <w:pPr>
        <w:pStyle w:val="12"/>
        <w:spacing w:before="240" w:line="276" w:lineRule="auto"/>
        <w:jc w:val="center"/>
        <w:rPr>
          <w:b/>
        </w:rPr>
      </w:pPr>
      <w:r>
        <w:rPr>
          <w:b/>
        </w:rPr>
        <w:t>6. Педагогическое руководство</w:t>
      </w:r>
    </w:p>
    <w:p w:rsidR="00DC2D43" w:rsidRDefault="00DC2D43" w:rsidP="00DC2D43">
      <w:pPr>
        <w:pStyle w:val="12"/>
        <w:spacing w:before="240" w:line="276" w:lineRule="auto"/>
      </w:pPr>
      <w:r>
        <w:rPr>
          <w:b/>
          <w:bCs/>
        </w:rPr>
        <w:t xml:space="preserve">6.1. </w:t>
      </w:r>
      <w:r>
        <w:t xml:space="preserve">Педагогическое руководство детским движением осуществляется ответственным за детское  движение «Будильники» и воспитателями старших и подготовительных групп МДОУ, которые: </w:t>
      </w:r>
    </w:p>
    <w:p w:rsidR="00DC2D43" w:rsidRDefault="00DC2D43" w:rsidP="00DC2D43">
      <w:pPr>
        <w:pStyle w:val="12"/>
        <w:numPr>
          <w:ilvl w:val="0"/>
          <w:numId w:val="10"/>
        </w:numPr>
        <w:spacing w:before="240" w:line="276" w:lineRule="auto"/>
      </w:pPr>
      <w:r>
        <w:t>строят свою деятельность в соответствии с  Законодательством РФ, Конвенцией по правам человека, Конвенцией по правам ребенка, интересами ДОУ;</w:t>
      </w:r>
    </w:p>
    <w:p w:rsidR="00DC2D43" w:rsidRDefault="00DC2D43" w:rsidP="00DC2D43">
      <w:pPr>
        <w:pStyle w:val="12"/>
        <w:numPr>
          <w:ilvl w:val="0"/>
          <w:numId w:val="10"/>
        </w:numPr>
        <w:spacing w:before="240" w:line="276" w:lineRule="auto"/>
      </w:pPr>
      <w:r>
        <w:t>представляют отряд перед всеми государственными органами и учреждениями, общественными и иными организациями;</w:t>
      </w:r>
    </w:p>
    <w:p w:rsidR="00DC2D43" w:rsidRDefault="00DC2D43" w:rsidP="00DC2D43">
      <w:pPr>
        <w:pStyle w:val="12"/>
        <w:numPr>
          <w:ilvl w:val="0"/>
          <w:numId w:val="11"/>
        </w:numPr>
        <w:spacing w:before="240" w:line="276" w:lineRule="auto"/>
      </w:pPr>
      <w:r>
        <w:t>организуют деятельность отряда;</w:t>
      </w:r>
    </w:p>
    <w:p w:rsidR="00DC2D43" w:rsidRDefault="00DC2D43" w:rsidP="00DC2D43">
      <w:pPr>
        <w:pStyle w:val="12"/>
        <w:numPr>
          <w:ilvl w:val="0"/>
          <w:numId w:val="11"/>
        </w:numPr>
        <w:spacing w:before="240" w:line="276" w:lineRule="auto"/>
      </w:pPr>
      <w:r>
        <w:t>способствуют формированию позитивного морально-психологического климата в отряде;</w:t>
      </w:r>
    </w:p>
    <w:p w:rsidR="00DC2D43" w:rsidRDefault="00DC2D43" w:rsidP="00DC2D43">
      <w:pPr>
        <w:pStyle w:val="12"/>
        <w:numPr>
          <w:ilvl w:val="0"/>
          <w:numId w:val="11"/>
        </w:numPr>
        <w:spacing w:before="240" w:line="276" w:lineRule="auto"/>
      </w:pPr>
      <w:r>
        <w:t>способствует личностному творческому росту воспитанников; развитию и максимальной реализации их общественной активности; формированию социально ориентированной культуры;</w:t>
      </w:r>
    </w:p>
    <w:p w:rsidR="00DC2D43" w:rsidRDefault="00DC2D43" w:rsidP="00DC2D43">
      <w:pPr>
        <w:pStyle w:val="12"/>
        <w:numPr>
          <w:ilvl w:val="0"/>
          <w:numId w:val="11"/>
        </w:numPr>
        <w:spacing w:before="240" w:line="276" w:lineRule="auto"/>
      </w:pPr>
      <w:r>
        <w:t>осуществляют информационное обеспечение жизнедеятельности отряда.</w:t>
      </w:r>
    </w:p>
    <w:p w:rsidR="00DC2D43" w:rsidRDefault="00DC2D43" w:rsidP="00DC2D43">
      <w:pPr>
        <w:pStyle w:val="a4"/>
        <w:spacing w:before="240" w:beforeAutospacing="0" w:after="0" w:afterAutospacing="0" w:line="276" w:lineRule="auto"/>
        <w:jc w:val="center"/>
        <w:rPr>
          <w:b/>
        </w:rPr>
      </w:pPr>
      <w:r>
        <w:rPr>
          <w:b/>
        </w:rPr>
        <w:t>7. Желаемые результаты</w:t>
      </w:r>
    </w:p>
    <w:p w:rsidR="00DC2D43" w:rsidRDefault="00DC2D43" w:rsidP="00DC2D43">
      <w:pPr>
        <w:pStyle w:val="12"/>
        <w:spacing w:before="240" w:line="276" w:lineRule="auto"/>
      </w:pPr>
      <w:r>
        <w:rPr>
          <w:b/>
        </w:rPr>
        <w:t xml:space="preserve">7.1. </w:t>
      </w:r>
      <w:r>
        <w:t>Под результатами понимается формирование таких качеств личности дошкольника:</w:t>
      </w:r>
    </w:p>
    <w:p w:rsidR="00DC2D43" w:rsidRDefault="00DC2D43" w:rsidP="00DC2D43">
      <w:pPr>
        <w:pStyle w:val="12"/>
        <w:numPr>
          <w:ilvl w:val="0"/>
          <w:numId w:val="12"/>
        </w:numPr>
        <w:spacing w:before="240" w:line="276" w:lineRule="auto"/>
      </w:pPr>
      <w:r>
        <w:t xml:space="preserve">любознательность, активность и самостоятельность; </w:t>
      </w:r>
    </w:p>
    <w:p w:rsidR="00DC2D43" w:rsidRDefault="00DC2D43" w:rsidP="00DC2D43">
      <w:pPr>
        <w:pStyle w:val="12"/>
        <w:numPr>
          <w:ilvl w:val="0"/>
          <w:numId w:val="12"/>
        </w:numPr>
        <w:spacing w:before="240" w:line="276" w:lineRule="auto"/>
      </w:pPr>
      <w:r>
        <w:lastRenderedPageBreak/>
        <w:t xml:space="preserve">готовность к преодолению ошибок и неудач, применению новых знаний для решения проблем, поиску решений в нестандартных ситуациях; </w:t>
      </w:r>
    </w:p>
    <w:p w:rsidR="00DC2D43" w:rsidRDefault="00DC2D43" w:rsidP="00DC2D43">
      <w:pPr>
        <w:pStyle w:val="12"/>
        <w:numPr>
          <w:ilvl w:val="0"/>
          <w:numId w:val="12"/>
        </w:numPr>
        <w:spacing w:before="240" w:line="276" w:lineRule="auto"/>
      </w:pPr>
      <w:r>
        <w:t xml:space="preserve">умение брать ответственность за сделанный выбор, свои действия (или бездействия); умение работать в команде, проявлять заботу и уважение по отношению к себе, другим, обществу, стране, окружающей среде. </w:t>
      </w:r>
    </w:p>
    <w:p w:rsidR="00DC2D43" w:rsidRDefault="00DC2D43" w:rsidP="00DC2D43">
      <w:pPr>
        <w:pStyle w:val="12"/>
        <w:spacing w:before="240" w:line="276" w:lineRule="auto"/>
        <w:ind w:left="720"/>
      </w:pPr>
      <w:r>
        <w:t>Все это создает основу для успешной самореализации растущего человека на каждом жизненном этапе.</w:t>
      </w:r>
    </w:p>
    <w:p w:rsidR="00DC2D43" w:rsidRDefault="00DC2D43" w:rsidP="00DC2D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D43" w:rsidRDefault="00DC2D43" w:rsidP="00DC2D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CA" w:rsidRDefault="00DC2D43" w:rsidP="00DC2D43"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DA12CA" w:rsidSect="0040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3A4"/>
    <w:multiLevelType w:val="hybridMultilevel"/>
    <w:tmpl w:val="001478B6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5FC7"/>
    <w:multiLevelType w:val="hybridMultilevel"/>
    <w:tmpl w:val="62DE5CE6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D364D"/>
    <w:multiLevelType w:val="hybridMultilevel"/>
    <w:tmpl w:val="B31E1E2E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46FCB"/>
    <w:multiLevelType w:val="hybridMultilevel"/>
    <w:tmpl w:val="02FCF3FA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63F9D"/>
    <w:multiLevelType w:val="hybridMultilevel"/>
    <w:tmpl w:val="6E0891A4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E7AD8"/>
    <w:multiLevelType w:val="hybridMultilevel"/>
    <w:tmpl w:val="10BE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71CF4"/>
    <w:multiLevelType w:val="hybridMultilevel"/>
    <w:tmpl w:val="047A369C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10DFB"/>
    <w:multiLevelType w:val="hybridMultilevel"/>
    <w:tmpl w:val="256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03C37"/>
    <w:multiLevelType w:val="hybridMultilevel"/>
    <w:tmpl w:val="9ACC09F2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57983"/>
    <w:multiLevelType w:val="hybridMultilevel"/>
    <w:tmpl w:val="BD469ACE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A79E0"/>
    <w:multiLevelType w:val="hybridMultilevel"/>
    <w:tmpl w:val="A816C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1B192C"/>
    <w:multiLevelType w:val="hybridMultilevel"/>
    <w:tmpl w:val="AA3C4FE6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87240"/>
    <w:rsid w:val="00257CAE"/>
    <w:rsid w:val="004039FA"/>
    <w:rsid w:val="00487240"/>
    <w:rsid w:val="0049377A"/>
    <w:rsid w:val="00D73DCE"/>
    <w:rsid w:val="00DA12CA"/>
    <w:rsid w:val="00DC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CA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uiPriority w:val="99"/>
    <w:locked/>
    <w:rsid w:val="00DC2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unhideWhenUsed/>
    <w:qFormat/>
    <w:rsid w:val="00DC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иль1 Знак"/>
    <w:basedOn w:val="a3"/>
    <w:link w:val="12"/>
    <w:locked/>
    <w:rsid w:val="00DC2D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4"/>
    <w:link w:val="11"/>
    <w:qFormat/>
    <w:rsid w:val="00DC2D43"/>
    <w:pPr>
      <w:spacing w:before="0" w:beforeAutospacing="0" w:after="0" w:afterAutospacing="0" w:line="360" w:lineRule="auto"/>
    </w:pPr>
    <w:rPr>
      <w:rFonts w:eastAsia="Calibri"/>
    </w:rPr>
  </w:style>
  <w:style w:type="character" w:styleId="a5">
    <w:name w:val="Strong"/>
    <w:basedOn w:val="a0"/>
    <w:uiPriority w:val="22"/>
    <w:qFormat/>
    <w:rsid w:val="00DC2D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7C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uiPriority w:val="59"/>
    <w:rsid w:val="00257C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7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CA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uiPriority w:val="99"/>
    <w:locked/>
    <w:rsid w:val="00DC2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unhideWhenUsed/>
    <w:qFormat/>
    <w:rsid w:val="00DC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иль1 Знак"/>
    <w:basedOn w:val="a3"/>
    <w:link w:val="12"/>
    <w:locked/>
    <w:rsid w:val="00DC2D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4"/>
    <w:link w:val="11"/>
    <w:qFormat/>
    <w:rsid w:val="00DC2D43"/>
    <w:pPr>
      <w:spacing w:before="0" w:beforeAutospacing="0" w:after="0" w:afterAutospacing="0" w:line="360" w:lineRule="auto"/>
    </w:pPr>
    <w:rPr>
      <w:rFonts w:eastAsia="Calibri"/>
    </w:rPr>
  </w:style>
  <w:style w:type="character" w:styleId="a5">
    <w:name w:val="Strong"/>
    <w:basedOn w:val="a0"/>
    <w:uiPriority w:val="22"/>
    <w:qFormat/>
    <w:rsid w:val="00DC2D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7C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uiPriority w:val="59"/>
    <w:rsid w:val="00257C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МДУ № 60</dc:creator>
  <cp:keywords/>
  <dc:description/>
  <cp:lastModifiedBy>User</cp:lastModifiedBy>
  <cp:revision>5</cp:revision>
  <cp:lastPrinted>2023-01-13T08:04:00Z</cp:lastPrinted>
  <dcterms:created xsi:type="dcterms:W3CDTF">2019-01-28T08:48:00Z</dcterms:created>
  <dcterms:modified xsi:type="dcterms:W3CDTF">2023-01-13T08:10:00Z</dcterms:modified>
</cp:coreProperties>
</file>