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D1" w:rsidRPr="00C66FD1" w:rsidRDefault="00C66FD1" w:rsidP="00C66FD1">
      <w:pPr>
        <w:jc w:val="center"/>
        <w:rPr>
          <w:rFonts w:ascii="Times New Roman" w:hAnsi="Times New Roman" w:cs="Times New Roman"/>
          <w:b/>
          <w:sz w:val="24"/>
        </w:rPr>
      </w:pPr>
      <w:r w:rsidRPr="00C66FD1">
        <w:rPr>
          <w:rFonts w:ascii="Times New Roman" w:hAnsi="Times New Roman" w:cs="Times New Roman"/>
          <w:b/>
          <w:sz w:val="24"/>
        </w:rPr>
        <w:t>Основы безопасного поведения детей дошкольного возраста в быту, социуме, на природе</w:t>
      </w:r>
    </w:p>
    <w:p w:rsidR="00C66FD1" w:rsidRP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</w:p>
    <w:p w:rsidR="00C66FD1" w:rsidRP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 xml:space="preserve">С первых дней жизни ребенок познает окружающий его мир, учится жить в нем. </w:t>
      </w:r>
      <w:proofErr w:type="gramStart"/>
      <w:r w:rsidRPr="00C66FD1">
        <w:rPr>
          <w:rFonts w:ascii="Times New Roman" w:hAnsi="Times New Roman" w:cs="Times New Roman"/>
          <w:sz w:val="24"/>
        </w:rPr>
        <w:t>Наблюдая за поведением и жизнедеятельностью взрослых малыш неосознанно, путем</w:t>
      </w:r>
      <w:proofErr w:type="gramEnd"/>
      <w:r w:rsidRPr="00C66FD1">
        <w:rPr>
          <w:rFonts w:ascii="Times New Roman" w:hAnsi="Times New Roman" w:cs="Times New Roman"/>
          <w:sz w:val="24"/>
        </w:rPr>
        <w:t xml:space="preserve"> проб и ошибок, перенимает опыт взрослого. При непосредственном участии родителей и педагогов эффективность освоения ребенком основных правил безопасного поведения и жизнедеятельности повышается.</w:t>
      </w:r>
    </w:p>
    <w:p w:rsid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 xml:space="preserve">В настоящее время на государственном уровне особое внимание уделяется вопросам охраны здоровья и охраны жизни. Формирование представлений об окружающем мире, накапливание практического опыта у каждого ребенка происходит с возрастом, но значительную роль в скорости формирования умений и навыков безопасного поведения играет семья. </w:t>
      </w:r>
    </w:p>
    <w:p w:rsid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 xml:space="preserve">Семейное воспитание осуществляется постоянно, начиная с рождения ребенка, и строится на основе близких эмоциональных контактов между родителями и детьми. </w:t>
      </w:r>
      <w:proofErr w:type="gramStart"/>
      <w:r w:rsidRPr="00C66FD1">
        <w:rPr>
          <w:rFonts w:ascii="Times New Roman" w:hAnsi="Times New Roman" w:cs="Times New Roman"/>
          <w:sz w:val="24"/>
        </w:rPr>
        <w:t>Мама, папа, бабушка, дедушка, братья и сестры - первые учителя для ребенка, а дом - первая школа.</w:t>
      </w:r>
      <w:proofErr w:type="gramEnd"/>
      <w:r w:rsidRPr="00C66FD1">
        <w:rPr>
          <w:rFonts w:ascii="Times New Roman" w:hAnsi="Times New Roman" w:cs="Times New Roman"/>
          <w:sz w:val="24"/>
        </w:rPr>
        <w:t xml:space="preserve"> Члены семьи - пример для подражания. Детям присуща подвижность, непоседливость, любознательность, поэтому они совершенно бессознательно могут попадать в ситуации, которые могут стать угрозой для их здоровья и жизни. </w:t>
      </w:r>
    </w:p>
    <w:p w:rsidR="00C66FD1" w:rsidRP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>Поведение и деятельность детей требуют постоянного контроля со стороны взрослых, но уберечь ребенка от многочисленных опасностей и рисков невозможно. Необходимо формировать у него осознанное отношение к действительности, ощущение опасности, путей избегания и минимизации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C66FD1">
        <w:rPr>
          <w:rFonts w:ascii="Times New Roman" w:hAnsi="Times New Roman" w:cs="Times New Roman"/>
          <w:sz w:val="24"/>
        </w:rPr>
        <w:t>негативного влияния окружающей среды.</w:t>
      </w:r>
    </w:p>
    <w:p w:rsidR="00C66FD1" w:rsidRP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>Таким образом, формирование основ культуры безопасности жизнедеятельности, навыков безопасного поведения дошкольников в быту, социуме, на природе является актуальной педагогической задачей, требующей особого внимания. При этом в значительной степени результат этой работы зависит именно от эффективного взаимодействия педагогов и родителей (законных представителей) воспитанников.</w:t>
      </w:r>
    </w:p>
    <w:p w:rsidR="00C66FD1" w:rsidRP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>Цели формирования основ безопасного поведения дошкольников в быту, социуме, на природе - обеспечение охраны психического и физического здоровья детей дошкольного возраста; готовности к безопасной жизни в окружающем мире (в быту, социуме, на природе, в интернете, в ходе двигательной деятельности).</w:t>
      </w:r>
    </w:p>
    <w:p w:rsidR="00C66FD1" w:rsidRP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66FD1">
        <w:rPr>
          <w:rFonts w:ascii="Times New Roman" w:hAnsi="Times New Roman" w:cs="Times New Roman"/>
          <w:sz w:val="24"/>
        </w:rPr>
        <w:t>К основным причинам возникновения ситуаций, влекущих за собой причинение вреда детскому здоровью, по результатам анализа опыта формирования основ безопасного поведения в быту, социуме, на природе, в виртуальном пространстве у обучающихся дошкольного возраста следует отнести:</w:t>
      </w:r>
      <w:proofErr w:type="gramEnd"/>
    </w:p>
    <w:p w:rsidR="00C66FD1" w:rsidRDefault="00C66FD1" w:rsidP="00C66FD1">
      <w:pPr>
        <w:pStyle w:val="a5"/>
        <w:numPr>
          <w:ilvl w:val="0"/>
          <w:numId w:val="3"/>
        </w:numPr>
        <w:rPr>
          <w:sz w:val="24"/>
        </w:rPr>
      </w:pPr>
      <w:r w:rsidRPr="00C66FD1">
        <w:rPr>
          <w:sz w:val="24"/>
        </w:rPr>
        <w:t xml:space="preserve">Недостаточно  полный  учет  взрослыми  (педагогами  и  родителями) анатомо-физиологических и психологических особенностей детей дошкольного возраста, имеющих непосредственное отношение к формированию культуры и опыта безопасного поведения, отсутствие должного присмотра за детьми (дома и в </w:t>
      </w:r>
      <w:r w:rsidRPr="00C66FD1">
        <w:rPr>
          <w:sz w:val="24"/>
        </w:rPr>
        <w:lastRenderedPageBreak/>
        <w:t>детском саду, на улице и в помещении).</w:t>
      </w:r>
    </w:p>
    <w:p w:rsidR="00C66FD1" w:rsidRPr="00C66FD1" w:rsidRDefault="00C66FD1" w:rsidP="00C66FD1">
      <w:pPr>
        <w:pStyle w:val="a5"/>
        <w:ind w:left="720" w:firstLine="0"/>
        <w:rPr>
          <w:sz w:val="24"/>
        </w:rPr>
      </w:pPr>
    </w:p>
    <w:p w:rsidR="00C66FD1" w:rsidRDefault="00C66FD1" w:rsidP="00C66FD1">
      <w:pPr>
        <w:pStyle w:val="a5"/>
        <w:numPr>
          <w:ilvl w:val="0"/>
          <w:numId w:val="3"/>
        </w:numPr>
        <w:rPr>
          <w:sz w:val="24"/>
        </w:rPr>
      </w:pPr>
      <w:r w:rsidRPr="00C66FD1">
        <w:rPr>
          <w:sz w:val="24"/>
        </w:rPr>
        <w:t xml:space="preserve">Недостаточная информированность ребенка об опасностях, мерах предосторожности, способах поведения и, как результат, </w:t>
      </w:r>
      <w:proofErr w:type="spellStart"/>
      <w:r w:rsidRPr="00C66FD1">
        <w:rPr>
          <w:sz w:val="24"/>
        </w:rPr>
        <w:t>несформированность</w:t>
      </w:r>
      <w:proofErr w:type="spellEnd"/>
      <w:r w:rsidRPr="00C66FD1">
        <w:rPr>
          <w:sz w:val="24"/>
        </w:rPr>
        <w:t xml:space="preserve"> у детей навыков безопасного поведения в быту, социуме, на природе.</w:t>
      </w:r>
    </w:p>
    <w:p w:rsidR="00C66FD1" w:rsidRPr="00C66FD1" w:rsidRDefault="00C66FD1" w:rsidP="00C66FD1">
      <w:pPr>
        <w:pStyle w:val="ab"/>
      </w:pPr>
    </w:p>
    <w:p w:rsidR="00C66FD1" w:rsidRDefault="00C66FD1" w:rsidP="00C66FD1">
      <w:pPr>
        <w:pStyle w:val="a5"/>
        <w:numPr>
          <w:ilvl w:val="0"/>
          <w:numId w:val="3"/>
        </w:numPr>
        <w:rPr>
          <w:sz w:val="24"/>
        </w:rPr>
      </w:pPr>
      <w:r w:rsidRPr="00C66FD1">
        <w:rPr>
          <w:sz w:val="24"/>
        </w:rPr>
        <w:t>Недостаточно проработанная либо отсутствующая система профилактики травматизма в детском саду (ответственность администрации, строгое соблюдение санитарно-гигиенических требований и др.).</w:t>
      </w:r>
    </w:p>
    <w:p w:rsidR="00C66FD1" w:rsidRPr="00C66FD1" w:rsidRDefault="00C66FD1" w:rsidP="00C66FD1">
      <w:pPr>
        <w:pStyle w:val="a5"/>
        <w:ind w:left="720" w:firstLine="0"/>
        <w:rPr>
          <w:sz w:val="24"/>
        </w:rPr>
      </w:pPr>
    </w:p>
    <w:p w:rsidR="00C66FD1" w:rsidRDefault="00C66FD1" w:rsidP="00C66FD1">
      <w:pPr>
        <w:pStyle w:val="a5"/>
        <w:numPr>
          <w:ilvl w:val="0"/>
          <w:numId w:val="3"/>
        </w:numPr>
        <w:rPr>
          <w:sz w:val="24"/>
        </w:rPr>
      </w:pPr>
      <w:r w:rsidRPr="00C66FD1">
        <w:rPr>
          <w:sz w:val="24"/>
        </w:rPr>
        <w:t>Несоблюдение требований безопасности развивающей предметно-пространственной среды, установленных ФГОС дошкольного образования, или требований безопасности пространства в домашних условиях.</w:t>
      </w:r>
    </w:p>
    <w:p w:rsidR="00C66FD1" w:rsidRPr="00C66FD1" w:rsidRDefault="00C66FD1" w:rsidP="00C66FD1">
      <w:pPr>
        <w:pStyle w:val="a5"/>
        <w:ind w:left="720" w:firstLine="0"/>
        <w:rPr>
          <w:sz w:val="24"/>
        </w:rPr>
      </w:pPr>
    </w:p>
    <w:p w:rsidR="00C66FD1" w:rsidRDefault="00C66FD1" w:rsidP="00C66FD1">
      <w:pPr>
        <w:pStyle w:val="a5"/>
        <w:numPr>
          <w:ilvl w:val="0"/>
          <w:numId w:val="3"/>
        </w:numPr>
        <w:rPr>
          <w:sz w:val="24"/>
        </w:rPr>
      </w:pPr>
      <w:r w:rsidRPr="00C66FD1">
        <w:rPr>
          <w:sz w:val="24"/>
        </w:rPr>
        <w:t xml:space="preserve">Неспособность взрослых оценить потенциальную опасность </w:t>
      </w:r>
      <w:proofErr w:type="spellStart"/>
      <w:r w:rsidRPr="00C66FD1">
        <w:rPr>
          <w:sz w:val="24"/>
        </w:rPr>
        <w:t>гаджетов</w:t>
      </w:r>
      <w:proofErr w:type="spellEnd"/>
      <w:r w:rsidRPr="00C66FD1">
        <w:rPr>
          <w:sz w:val="24"/>
        </w:rPr>
        <w:t>, наглядных материалов (информационная безопасность).</w:t>
      </w:r>
    </w:p>
    <w:p w:rsidR="00C66FD1" w:rsidRPr="00C66FD1" w:rsidRDefault="00C66FD1" w:rsidP="00C66FD1">
      <w:pPr>
        <w:pStyle w:val="a5"/>
        <w:ind w:left="720" w:firstLine="0"/>
        <w:rPr>
          <w:sz w:val="24"/>
        </w:rPr>
      </w:pPr>
    </w:p>
    <w:p w:rsidR="00C66FD1" w:rsidRPr="00C66FD1" w:rsidRDefault="00C66FD1" w:rsidP="00C66FD1">
      <w:pPr>
        <w:pStyle w:val="a5"/>
        <w:numPr>
          <w:ilvl w:val="0"/>
          <w:numId w:val="3"/>
        </w:numPr>
        <w:rPr>
          <w:sz w:val="24"/>
        </w:rPr>
      </w:pPr>
      <w:r w:rsidRPr="00C66FD1">
        <w:rPr>
          <w:sz w:val="24"/>
        </w:rPr>
        <w:t>Отрицательный пример взрослых (часто в бытовых условиях, при переходе улицы, в общении с другими людьми, при работе в сети интернет).</w:t>
      </w:r>
    </w:p>
    <w:p w:rsid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</w:p>
    <w:p w:rsidR="00C66FD1" w:rsidRP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 xml:space="preserve">Следует отметить, что основными причинами возникновения угроз жизни и здоровью являются особенности возрастного и психофизиологического развития ребенка. </w:t>
      </w:r>
      <w:proofErr w:type="gramStart"/>
      <w:r w:rsidRPr="00C66FD1">
        <w:rPr>
          <w:rFonts w:ascii="Times New Roman" w:hAnsi="Times New Roman" w:cs="Times New Roman"/>
          <w:sz w:val="24"/>
        </w:rPr>
        <w:t>Дошкольники доверчивы, открыты влиянию взрослых, познавательный интерес неустойчив, прогностические возможности предвидения результатов своих действий незначительны, уровень самосохранения подвержен постоянному давлению со стороны осваиваемой природной и социальной реальности.</w:t>
      </w:r>
      <w:proofErr w:type="gramEnd"/>
    </w:p>
    <w:p w:rsidR="00C66FD1" w:rsidRP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>Родители, заботясь о жизни и здоровье своих детей дошкольного возраста, планируя свое взаимодействие с ними по проблемам безопасного поведения в быту, социуме и на природе, в цифровой среде могут опираться на знание важных психолого-педагогических особенностей развития дошкольников.</w:t>
      </w:r>
    </w:p>
    <w:p w:rsidR="00C66FD1" w:rsidRP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 xml:space="preserve">Дети дошкольного возраста импульсивны, маленький рост ограничивает их угол обзора и поле зрения, скорость реакции замедлена (по сравнению </w:t>
      </w:r>
      <w:proofErr w:type="gramStart"/>
      <w:r w:rsidRPr="00C66FD1">
        <w:rPr>
          <w:rFonts w:ascii="Times New Roman" w:hAnsi="Times New Roman" w:cs="Times New Roman"/>
          <w:sz w:val="24"/>
        </w:rPr>
        <w:t>со</w:t>
      </w:r>
      <w:proofErr w:type="gramEnd"/>
      <w:r w:rsidRPr="00C66FD1">
        <w:rPr>
          <w:rFonts w:ascii="Times New Roman" w:hAnsi="Times New Roman" w:cs="Times New Roman"/>
          <w:sz w:val="24"/>
        </w:rPr>
        <w:t xml:space="preserve"> взрослыми), существует малая палитра отработанных паттернов (шаблонов) поведения в типовых ситуациях, повышена потребность в двигательной деятельности, присутствует неусидчивость, минимальна концентрация внимания и способность сосредотачиваться на одном виде деятельности, особенно если она монотонная и не вызывает интереса. Внимание тяжело распределять и переключать, завышено представление о своих возможностях, недостаточно предвидение в ситуациях риска для жизни и здоровья, имеется потребность вести себя как взрослые. Все эти особенности влияют как на поведение детей дошкольного возраста, так и определяют границы возможного образовательного взаимодействия родителей с ребенком.</w:t>
      </w:r>
    </w:p>
    <w:p w:rsid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 xml:space="preserve">В каждой семье родители стоят перед выбором: активно формировать безопасные шаблоны поведения для сохранения здоровья и жизни ребенка или пустить все на самотек, надеясь на благополучный исход развития и естественные механизмы выживания, самосохранения, заложенные природой в каждом индивиде. </w:t>
      </w:r>
    </w:p>
    <w:p w:rsid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lastRenderedPageBreak/>
        <w:t xml:space="preserve">Родители, воспитывая детей дошкольного возраста, сталкиваются с постоянной дилеммой: как уравновесить детское "хочу" и продиктованные требованиями безопасности для жизни "нужно" и "нельзя". </w:t>
      </w:r>
    </w:p>
    <w:p w:rsid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>Формирование этической потребности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C66FD1">
        <w:rPr>
          <w:rFonts w:ascii="Times New Roman" w:hAnsi="Times New Roman" w:cs="Times New Roman"/>
          <w:sz w:val="24"/>
        </w:rPr>
        <w:t xml:space="preserve">поступать так, как нужно, как принято в социуме, одобряется значимыми близкими, семьей, интенсивно развивается в старшем дошкольном возрасте и позволяет систематизировать усилия в области формирования безопасного поведения. </w:t>
      </w:r>
    </w:p>
    <w:p w:rsid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 xml:space="preserve">Значительно усиливаются способности планировать свое поведение, предвидеть результат и последствия, организовывать совместные действия, развивается способность моделировать свои действия в воображаемых условиях. </w:t>
      </w:r>
    </w:p>
    <w:p w:rsid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 xml:space="preserve">Совершенствуется интеллектуальная готовность. </w:t>
      </w:r>
    </w:p>
    <w:p w:rsid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 xml:space="preserve">Улучшаются умения совершать логические операции (сравнение, анализ, синтез, классификация, абстрагирование, обобщение), переносить полученные ранее знания и опыт в новые ситуации, прогнозировать события и их последствия, выявлять причинно-следственные связи. </w:t>
      </w:r>
    </w:p>
    <w:p w:rsid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66FD1">
        <w:rPr>
          <w:rFonts w:ascii="Times New Roman" w:hAnsi="Times New Roman" w:cs="Times New Roman"/>
          <w:sz w:val="24"/>
        </w:rPr>
        <w:t xml:space="preserve">Все вышеперечисленные особенности развития детей дошкольного возраста проявляются в особом </w:t>
      </w:r>
      <w:proofErr w:type="spellStart"/>
      <w:r w:rsidRPr="00C66FD1">
        <w:rPr>
          <w:rFonts w:ascii="Times New Roman" w:hAnsi="Times New Roman" w:cs="Times New Roman"/>
          <w:sz w:val="24"/>
        </w:rPr>
        <w:t>микропространстве</w:t>
      </w:r>
      <w:proofErr w:type="spellEnd"/>
      <w:r w:rsidRPr="00C66FD1">
        <w:rPr>
          <w:rFonts w:ascii="Times New Roman" w:hAnsi="Times New Roman" w:cs="Times New Roman"/>
          <w:sz w:val="24"/>
        </w:rPr>
        <w:t xml:space="preserve"> социализации: уникальном семейном микроклимате, наполненном детско-родительскими отношениями, традициями, этнокультурными и религиозными особенностями, своей иерархией ценностей, системой привычного поведения, стратегиями преодоления трудностей, уникальным видением своего будущего. </w:t>
      </w:r>
      <w:proofErr w:type="gramEnd"/>
    </w:p>
    <w:p w:rsidR="00C66FD1" w:rsidRP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>Родители могут использовать не только совместные игры с детьми для формирования основ безопасного поведения, но и проблемные ситуации, которые решаются совместно и на регулярной основе, что позволяет закреплять позитивные паттерны поведения как в быту, в социуме, так и на природе, в том числе и цифровой среде.</w:t>
      </w:r>
    </w:p>
    <w:p w:rsidR="00C66FD1" w:rsidRPr="00C66FD1" w:rsidRDefault="00C66FD1" w:rsidP="00C66FD1">
      <w:pPr>
        <w:jc w:val="both"/>
        <w:rPr>
          <w:rFonts w:ascii="Times New Roman" w:hAnsi="Times New Roman" w:cs="Times New Roman"/>
          <w:sz w:val="24"/>
        </w:rPr>
      </w:pPr>
      <w:r w:rsidRPr="00C66FD1">
        <w:rPr>
          <w:rFonts w:ascii="Times New Roman" w:hAnsi="Times New Roman" w:cs="Times New Roman"/>
          <w:sz w:val="24"/>
        </w:rPr>
        <w:t>Родителям важно сформировать у детей основы безопасного поведения при взаимодействии с природой, миром техники, миром других людей. Сегодня значимы и вопросы формирования у детей основ антитеррористической безопасности. Подробную информацию о том, как сформировать у детей безопасное поведение, можно увидеть на сайте "Портал детской безопасности МЧС России СПАС ЭКСТРИМ" (</w:t>
      </w:r>
      <w:hyperlink r:id="rId7" w:history="1">
        <w:r w:rsidRPr="00A349C3">
          <w:rPr>
            <w:rStyle w:val="aa"/>
            <w:rFonts w:ascii="Times New Roman" w:hAnsi="Times New Roman" w:cs="Times New Roman"/>
            <w:sz w:val="24"/>
          </w:rPr>
          <w:t>https://spas-extreme.mchs.gov.ru/</w:t>
        </w:r>
      </w:hyperlink>
      <w:r>
        <w:rPr>
          <w:rFonts w:ascii="Times New Roman" w:hAnsi="Times New Roman" w:cs="Times New Roman"/>
          <w:sz w:val="24"/>
        </w:rPr>
        <w:t xml:space="preserve">) </w:t>
      </w:r>
    </w:p>
    <w:p w:rsidR="00DB676F" w:rsidRPr="00C66FD1" w:rsidRDefault="00DB676F" w:rsidP="00C66FD1">
      <w:pPr>
        <w:jc w:val="both"/>
        <w:rPr>
          <w:rFonts w:ascii="Times New Roman" w:hAnsi="Times New Roman" w:cs="Times New Roman"/>
          <w:sz w:val="24"/>
        </w:rPr>
      </w:pPr>
    </w:p>
    <w:sectPr w:rsidR="00DB676F" w:rsidRPr="00C66FD1" w:rsidSect="00DB67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85" w:rsidRDefault="00D43C85" w:rsidP="00C66FD1">
      <w:pPr>
        <w:spacing w:after="0" w:line="240" w:lineRule="auto"/>
      </w:pPr>
      <w:r>
        <w:separator/>
      </w:r>
    </w:p>
  </w:endnote>
  <w:endnote w:type="continuationSeparator" w:id="0">
    <w:p w:rsidR="00D43C85" w:rsidRDefault="00D43C85" w:rsidP="00C6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4946"/>
      <w:docPartObj>
        <w:docPartGallery w:val="Общ"/>
        <w:docPartUnique/>
      </w:docPartObj>
    </w:sdtPr>
    <w:sdtContent>
      <w:p w:rsidR="00C66FD1" w:rsidRDefault="00C66FD1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66FD1" w:rsidRDefault="00C66F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85" w:rsidRDefault="00D43C85" w:rsidP="00C66FD1">
      <w:pPr>
        <w:spacing w:after="0" w:line="240" w:lineRule="auto"/>
      </w:pPr>
      <w:r>
        <w:separator/>
      </w:r>
    </w:p>
  </w:footnote>
  <w:footnote w:type="continuationSeparator" w:id="0">
    <w:p w:rsidR="00D43C85" w:rsidRDefault="00D43C85" w:rsidP="00C6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37389"/>
    <w:multiLevelType w:val="hybridMultilevel"/>
    <w:tmpl w:val="37DA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83A88"/>
    <w:multiLevelType w:val="hybridMultilevel"/>
    <w:tmpl w:val="66928A78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826F4"/>
    <w:multiLevelType w:val="multilevel"/>
    <w:tmpl w:val="8F74CA06"/>
    <w:lvl w:ilvl="0">
      <w:start w:val="3"/>
      <w:numFmt w:val="decimal"/>
      <w:lvlText w:val="%1"/>
      <w:lvlJc w:val="left"/>
      <w:pPr>
        <w:ind w:left="2496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31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6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62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8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3" w:hanging="140"/>
      </w:pPr>
      <w:rPr>
        <w:lang w:val="ru-RU" w:eastAsia="en-US" w:bidi="ar-SA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FD1"/>
    <w:rsid w:val="002E6DF9"/>
    <w:rsid w:val="00476982"/>
    <w:rsid w:val="00740B8E"/>
    <w:rsid w:val="00C41A9C"/>
    <w:rsid w:val="00C66FD1"/>
    <w:rsid w:val="00D43C85"/>
    <w:rsid w:val="00DB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66FD1"/>
    <w:pPr>
      <w:widowControl w:val="0"/>
      <w:autoSpaceDE w:val="0"/>
      <w:autoSpaceDN w:val="0"/>
      <w:spacing w:after="0" w:line="240" w:lineRule="auto"/>
      <w:ind w:left="91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66FD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66FD1"/>
    <w:pPr>
      <w:widowControl w:val="0"/>
      <w:autoSpaceDE w:val="0"/>
      <w:autoSpaceDN w:val="0"/>
      <w:spacing w:after="0" w:line="240" w:lineRule="auto"/>
      <w:ind w:left="21" w:right="16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66FD1"/>
    <w:pPr>
      <w:widowControl w:val="0"/>
      <w:autoSpaceDE w:val="0"/>
      <w:autoSpaceDN w:val="0"/>
      <w:spacing w:after="0" w:line="240" w:lineRule="auto"/>
      <w:ind w:left="91" w:firstLine="720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6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6FD1"/>
  </w:style>
  <w:style w:type="paragraph" w:styleId="a8">
    <w:name w:val="footer"/>
    <w:basedOn w:val="a"/>
    <w:link w:val="a9"/>
    <w:uiPriority w:val="99"/>
    <w:unhideWhenUsed/>
    <w:rsid w:val="00C6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FD1"/>
  </w:style>
  <w:style w:type="character" w:styleId="aa">
    <w:name w:val="Hyperlink"/>
    <w:basedOn w:val="a0"/>
    <w:uiPriority w:val="99"/>
    <w:unhideWhenUsed/>
    <w:rsid w:val="00C66FD1"/>
    <w:rPr>
      <w:color w:val="0000FF" w:themeColor="hyperlink"/>
      <w:u w:val="single"/>
    </w:rPr>
  </w:style>
  <w:style w:type="paragraph" w:styleId="ab">
    <w:name w:val="No Spacing"/>
    <w:uiPriority w:val="1"/>
    <w:qFormat/>
    <w:rsid w:val="00C66F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pas-extreme.mch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2025-04-03T08:40:00Z</dcterms:created>
  <dcterms:modified xsi:type="dcterms:W3CDTF">2025-04-03T08:47:00Z</dcterms:modified>
</cp:coreProperties>
</file>